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8B92" w14:textId="77777777" w:rsidR="000C6D29" w:rsidRDefault="000C6D29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14:paraId="7F934E08" w14:textId="77777777"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Zápis z </w:t>
      </w:r>
      <w:r w:rsidR="00F10B84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i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zasedání zastupitelstva obce Petrovice </w:t>
      </w:r>
    </w:p>
    <w:p w14:paraId="51257B9F" w14:textId="77777777"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konaného dne </w:t>
      </w:r>
      <w:r w:rsidR="00F10B84">
        <w:rPr>
          <w:rFonts w:ascii="Arial" w:hAnsi="Arial"/>
          <w:b/>
          <w:sz w:val="32"/>
          <w:szCs w:val="32"/>
        </w:rPr>
        <w:t>29</w:t>
      </w:r>
      <w:r w:rsidR="00753CB7">
        <w:rPr>
          <w:rFonts w:ascii="Arial" w:hAnsi="Arial"/>
          <w:b/>
          <w:sz w:val="32"/>
          <w:szCs w:val="32"/>
        </w:rPr>
        <w:t xml:space="preserve">. </w:t>
      </w:r>
      <w:r w:rsidR="00E34656">
        <w:rPr>
          <w:rFonts w:ascii="Arial" w:hAnsi="Arial"/>
          <w:b/>
          <w:sz w:val="32"/>
          <w:szCs w:val="32"/>
        </w:rPr>
        <w:t>1</w:t>
      </w:r>
      <w:r w:rsidR="00F10B84">
        <w:rPr>
          <w:rFonts w:ascii="Arial" w:hAnsi="Arial"/>
          <w:b/>
          <w:sz w:val="32"/>
          <w:szCs w:val="32"/>
        </w:rPr>
        <w:t>2</w:t>
      </w:r>
      <w:r w:rsidR="00217A84">
        <w:rPr>
          <w:rFonts w:ascii="Arial" w:hAnsi="Arial"/>
          <w:b/>
          <w:sz w:val="32"/>
          <w:szCs w:val="32"/>
        </w:rPr>
        <w:t>. 201</w:t>
      </w:r>
      <w:r w:rsidR="00EF476D">
        <w:rPr>
          <w:rFonts w:ascii="Arial" w:hAnsi="Arial"/>
          <w:b/>
          <w:sz w:val="32"/>
          <w:szCs w:val="32"/>
        </w:rPr>
        <w:t>4</w:t>
      </w:r>
      <w:r w:rsidR="00F10B84">
        <w:rPr>
          <w:rFonts w:ascii="Arial" w:hAnsi="Arial"/>
          <w:b/>
          <w:sz w:val="32"/>
          <w:szCs w:val="32"/>
        </w:rPr>
        <w:t xml:space="preserve"> od 18.00 hodin</w:t>
      </w:r>
      <w:r w:rsidR="00C35EF6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  </w:t>
      </w:r>
    </w:p>
    <w:p w14:paraId="26046033" w14:textId="77777777"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 zasedací místnosti Obecního úřadu Petrovice</w:t>
      </w:r>
    </w:p>
    <w:p w14:paraId="10EB4B6A" w14:textId="77777777"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14:paraId="2DB8CE8B" w14:textId="77777777" w:rsidR="008955A4" w:rsidRDefault="00C67A87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Zasedání zastupitelstva obce Petrovice zahájil </w:t>
      </w:r>
      <w:r w:rsidR="003D6F13">
        <w:rPr>
          <w:rFonts w:ascii="Arial" w:hAnsi="Arial"/>
          <w:sz w:val="22"/>
          <w:szCs w:val="22"/>
        </w:rPr>
        <w:t>v</w:t>
      </w:r>
      <w:r w:rsidR="00217A84">
        <w:rPr>
          <w:rFonts w:ascii="Arial" w:hAnsi="Arial"/>
          <w:sz w:val="22"/>
          <w:szCs w:val="22"/>
        </w:rPr>
        <w:t> </w:t>
      </w:r>
      <w:r w:rsidR="003D6F13">
        <w:rPr>
          <w:rFonts w:ascii="Arial" w:hAnsi="Arial"/>
          <w:sz w:val="22"/>
          <w:szCs w:val="22"/>
        </w:rPr>
        <w:t>1</w:t>
      </w:r>
      <w:r w:rsidR="00F10B84">
        <w:rPr>
          <w:rFonts w:ascii="Arial" w:hAnsi="Arial"/>
          <w:sz w:val="22"/>
          <w:szCs w:val="22"/>
        </w:rPr>
        <w:t>8</w:t>
      </w:r>
      <w:r w:rsidR="00217A84">
        <w:rPr>
          <w:rFonts w:ascii="Arial" w:hAnsi="Arial"/>
          <w:sz w:val="22"/>
          <w:szCs w:val="22"/>
        </w:rPr>
        <w:t>.</w:t>
      </w:r>
      <w:r w:rsidR="00F10B84">
        <w:rPr>
          <w:rFonts w:ascii="Arial" w:hAnsi="Arial"/>
          <w:sz w:val="22"/>
          <w:szCs w:val="22"/>
        </w:rPr>
        <w:t>0</w:t>
      </w:r>
      <w:r w:rsidR="00E34656">
        <w:rPr>
          <w:rFonts w:ascii="Arial" w:hAnsi="Arial"/>
          <w:sz w:val="22"/>
          <w:szCs w:val="22"/>
        </w:rPr>
        <w:t>5</w:t>
      </w:r>
      <w:r w:rsidR="003D6F13">
        <w:rPr>
          <w:rFonts w:ascii="Arial" w:hAnsi="Arial"/>
          <w:sz w:val="22"/>
          <w:szCs w:val="22"/>
        </w:rPr>
        <w:t xml:space="preserve"> hod</w:t>
      </w:r>
      <w:r w:rsidR="00E34656">
        <w:rPr>
          <w:rFonts w:ascii="Arial" w:hAnsi="Arial"/>
          <w:sz w:val="22"/>
          <w:szCs w:val="22"/>
        </w:rPr>
        <w:t>in</w:t>
      </w:r>
      <w:r w:rsidR="003D6F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starosta obce Ing. Zdeněk Jeřábek</w:t>
      </w:r>
      <w:r w:rsidR="003D6F13">
        <w:rPr>
          <w:rFonts w:ascii="Arial" w:hAnsi="Arial"/>
          <w:sz w:val="22"/>
          <w:szCs w:val="22"/>
        </w:rPr>
        <w:t>, který bude zasedání řídit.</w:t>
      </w:r>
      <w:r>
        <w:rPr>
          <w:rFonts w:ascii="Arial" w:hAnsi="Arial"/>
          <w:sz w:val="22"/>
          <w:szCs w:val="22"/>
        </w:rPr>
        <w:t xml:space="preserve"> Konstatoval, že zastupitelstvo obce je usnášeníschopné, neboť dle prezenční listiny jsou při zahájení přítomni členové zastupitelstva obce Petrovice v počtu </w:t>
      </w:r>
      <w:r w:rsidR="005209E2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členů.</w:t>
      </w:r>
    </w:p>
    <w:p w14:paraId="25D86458" w14:textId="77777777" w:rsidR="00C67A87" w:rsidRDefault="00C67A87">
      <w:pPr>
        <w:outlineLvl w:val="0"/>
        <w:rPr>
          <w:rFonts w:ascii="Arial" w:hAnsi="Arial"/>
          <w:sz w:val="22"/>
          <w:szCs w:val="22"/>
        </w:rPr>
      </w:pPr>
    </w:p>
    <w:p w14:paraId="798E4022" w14:textId="77777777" w:rsidR="00C67A87" w:rsidRPr="00930519" w:rsidRDefault="00B67762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>1.</w:t>
      </w:r>
      <w:r w:rsidR="00285FBA" w:rsidRPr="00930519">
        <w:rPr>
          <w:sz w:val="22"/>
          <w:szCs w:val="22"/>
        </w:rPr>
        <w:t xml:space="preserve"> </w:t>
      </w:r>
      <w:r w:rsidR="00C67A87" w:rsidRPr="00930519">
        <w:rPr>
          <w:sz w:val="22"/>
          <w:szCs w:val="22"/>
        </w:rPr>
        <w:t xml:space="preserve">Určení zapisovatele a ověřovatelů zápisu z </w:t>
      </w:r>
      <w:r w:rsidR="00F10B84">
        <w:rPr>
          <w:sz w:val="22"/>
          <w:szCs w:val="22"/>
        </w:rPr>
        <w:t xml:space="preserve">3. </w:t>
      </w:r>
      <w:r w:rsidR="00C67A87" w:rsidRPr="00930519">
        <w:rPr>
          <w:sz w:val="22"/>
          <w:szCs w:val="22"/>
        </w:rPr>
        <w:t>zasedání zastupitelstva obce</w:t>
      </w:r>
    </w:p>
    <w:p w14:paraId="613F5315" w14:textId="77777777" w:rsidR="00F10B84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Ověřovateli zápisu byli </w:t>
      </w:r>
      <w:r w:rsidR="00F10B84">
        <w:rPr>
          <w:rFonts w:ascii="Arial" w:hAnsi="Arial"/>
          <w:i/>
          <w:sz w:val="22"/>
          <w:szCs w:val="22"/>
        </w:rPr>
        <w:t>navrženi</w:t>
      </w:r>
      <w:r>
        <w:rPr>
          <w:rFonts w:ascii="Arial" w:hAnsi="Arial"/>
          <w:i/>
          <w:sz w:val="22"/>
          <w:szCs w:val="22"/>
        </w:rPr>
        <w:t xml:space="preserve"> a schválen</w:t>
      </w:r>
      <w:r w:rsidR="00F10B84">
        <w:rPr>
          <w:rFonts w:ascii="Arial" w:hAnsi="Arial"/>
          <w:i/>
          <w:sz w:val="22"/>
          <w:szCs w:val="22"/>
        </w:rPr>
        <w:t>i</w:t>
      </w:r>
      <w:r>
        <w:rPr>
          <w:rFonts w:ascii="Arial" w:hAnsi="Arial"/>
          <w:i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="00D32410">
        <w:rPr>
          <w:rFonts w:ascii="Arial" w:hAnsi="Arial"/>
          <w:sz w:val="22"/>
          <w:szCs w:val="22"/>
        </w:rPr>
        <w:t>Ja</w:t>
      </w:r>
      <w:r w:rsidR="00F10B84">
        <w:rPr>
          <w:rFonts w:ascii="Arial" w:hAnsi="Arial"/>
          <w:sz w:val="22"/>
          <w:szCs w:val="22"/>
        </w:rPr>
        <w:t>n</w:t>
      </w:r>
      <w:r w:rsidR="00D32410">
        <w:rPr>
          <w:rFonts w:ascii="Arial" w:hAnsi="Arial"/>
          <w:sz w:val="22"/>
          <w:szCs w:val="22"/>
        </w:rPr>
        <w:t xml:space="preserve"> </w:t>
      </w:r>
      <w:r w:rsidR="00F10B84">
        <w:rPr>
          <w:rFonts w:ascii="Arial" w:hAnsi="Arial"/>
          <w:sz w:val="22"/>
          <w:szCs w:val="22"/>
        </w:rPr>
        <w:t>Jahoda</w:t>
      </w:r>
      <w:r w:rsidR="00D32410">
        <w:rPr>
          <w:rFonts w:ascii="Arial" w:hAnsi="Arial"/>
          <w:sz w:val="22"/>
          <w:szCs w:val="22"/>
        </w:rPr>
        <w:t xml:space="preserve">, </w:t>
      </w:r>
      <w:r w:rsidR="00F10B84">
        <w:rPr>
          <w:rFonts w:ascii="Arial" w:hAnsi="Arial"/>
          <w:sz w:val="22"/>
          <w:szCs w:val="22"/>
        </w:rPr>
        <w:t>Richard Toufar</w:t>
      </w:r>
      <w:r w:rsidR="00285FBA">
        <w:rPr>
          <w:rFonts w:ascii="Arial" w:hAnsi="Arial"/>
          <w:sz w:val="22"/>
          <w:szCs w:val="22"/>
        </w:rPr>
        <w:t>.</w:t>
      </w:r>
      <w:r w:rsidR="00753CB7">
        <w:rPr>
          <w:rFonts w:ascii="Arial" w:hAnsi="Arial"/>
          <w:sz w:val="22"/>
          <w:szCs w:val="22"/>
        </w:rPr>
        <w:t xml:space="preserve"> </w:t>
      </w:r>
    </w:p>
    <w:p w14:paraId="55633AD9" w14:textId="77777777" w:rsidR="00F10B84" w:rsidRDefault="00F10B84" w:rsidP="00F10B84">
      <w:pPr>
        <w:ind w:firstLine="36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Zapisovatelkou byla určena a schválena:</w:t>
      </w:r>
      <w:r>
        <w:rPr>
          <w:rFonts w:ascii="Arial" w:hAnsi="Arial"/>
          <w:sz w:val="22"/>
          <w:szCs w:val="22"/>
        </w:rPr>
        <w:t xml:space="preserve"> Helena Moudrá.   </w:t>
      </w:r>
    </w:p>
    <w:p w14:paraId="5AD57816" w14:textId="77777777" w:rsidR="00C67A87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</w:p>
    <w:p w14:paraId="4A6CDB5A" w14:textId="77777777" w:rsidR="00613671" w:rsidRDefault="00022936" w:rsidP="009473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byla starostou obce dána možnost </w:t>
      </w:r>
      <w:r w:rsidR="00613671">
        <w:rPr>
          <w:rFonts w:ascii="Arial" w:hAnsi="Arial" w:cs="Arial"/>
        </w:rPr>
        <w:t xml:space="preserve">všem přítomným </w:t>
      </w:r>
      <w:r>
        <w:rPr>
          <w:rFonts w:ascii="Arial" w:hAnsi="Arial" w:cs="Arial"/>
        </w:rPr>
        <w:t>sdělit své</w:t>
      </w:r>
      <w:r w:rsidR="00613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stanovisko. </w:t>
      </w:r>
    </w:p>
    <w:p w14:paraId="4D27F319" w14:textId="77777777" w:rsidR="00022936" w:rsidRDefault="00022936" w:rsidP="009473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Žádné stanovisko nebylo sděleno. </w:t>
      </w:r>
    </w:p>
    <w:p w14:paraId="10A5D309" w14:textId="77777777" w:rsidR="00C67A87" w:rsidRPr="00203B2F" w:rsidRDefault="00C67A87" w:rsidP="009473C2">
      <w:pPr>
        <w:ind w:firstLine="360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>Záležitost bodu 1. přednesl a usnesení navrhl Ing. Zdeněk Jeřábek</w:t>
      </w:r>
      <w:r w:rsidR="00EC5F4C" w:rsidRPr="00203B2F">
        <w:rPr>
          <w:rFonts w:ascii="Arial" w:hAnsi="Arial" w:cs="Arial"/>
        </w:rPr>
        <w:t>.</w:t>
      </w:r>
    </w:p>
    <w:p w14:paraId="449DC8A6" w14:textId="64C8326C" w:rsidR="00C67A87" w:rsidRDefault="00C67A87">
      <w:pPr>
        <w:outlineLvl w:val="0"/>
        <w:rPr>
          <w:rFonts w:ascii="Arial" w:hAnsi="Arial"/>
          <w:sz w:val="22"/>
          <w:szCs w:val="22"/>
        </w:rPr>
      </w:pPr>
    </w:p>
    <w:p w14:paraId="742773F9" w14:textId="77777777" w:rsidR="00D32410" w:rsidRDefault="003A55E6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 xml:space="preserve">2. </w:t>
      </w:r>
      <w:r w:rsidR="00C67A87" w:rsidRPr="00930519">
        <w:rPr>
          <w:sz w:val="22"/>
          <w:szCs w:val="22"/>
        </w:rPr>
        <w:t xml:space="preserve">Schválení programu </w:t>
      </w:r>
      <w:r w:rsidR="00F10B84">
        <w:rPr>
          <w:sz w:val="22"/>
          <w:szCs w:val="22"/>
        </w:rPr>
        <w:t>3</w:t>
      </w:r>
      <w:r w:rsidR="00C67A87" w:rsidRPr="00930519">
        <w:rPr>
          <w:sz w:val="22"/>
          <w:szCs w:val="22"/>
        </w:rPr>
        <w:t>. zasedání zastupitelstva obce</w:t>
      </w:r>
    </w:p>
    <w:p w14:paraId="28991856" w14:textId="77777777"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1. Určení ověřovatelů zápisu a zapisovatele z </w:t>
      </w:r>
      <w:r w:rsidR="00F10B84">
        <w:rPr>
          <w:rFonts w:ascii="Arial" w:hAnsi="Arial" w:cs="Arial"/>
          <w:sz w:val="22"/>
          <w:szCs w:val="22"/>
        </w:rPr>
        <w:t>3</w:t>
      </w:r>
      <w:r w:rsidRPr="00D32410">
        <w:rPr>
          <w:rFonts w:ascii="Arial" w:hAnsi="Arial" w:cs="Arial"/>
          <w:sz w:val="22"/>
          <w:szCs w:val="22"/>
        </w:rPr>
        <w:t>. zasedání zastupitelstva obce</w:t>
      </w:r>
    </w:p>
    <w:p w14:paraId="14475EE8" w14:textId="77777777"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 xml:space="preserve">2. Schválení programu </w:t>
      </w:r>
      <w:r w:rsidR="00F10B84">
        <w:rPr>
          <w:rFonts w:ascii="Arial" w:hAnsi="Arial" w:cs="Arial"/>
          <w:sz w:val="22"/>
          <w:szCs w:val="22"/>
        </w:rPr>
        <w:t>3</w:t>
      </w:r>
      <w:r w:rsidRPr="00D32410">
        <w:rPr>
          <w:rFonts w:ascii="Arial" w:hAnsi="Arial" w:cs="Arial"/>
          <w:sz w:val="22"/>
          <w:szCs w:val="22"/>
        </w:rPr>
        <w:t>. zasedání zastupitelstva obce</w:t>
      </w:r>
    </w:p>
    <w:p w14:paraId="11109E96" w14:textId="77777777"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3. Kontrola usnesení z</w:t>
      </w:r>
      <w:r w:rsidR="00F10B84">
        <w:rPr>
          <w:rFonts w:ascii="Arial" w:hAnsi="Arial" w:cs="Arial"/>
          <w:sz w:val="22"/>
          <w:szCs w:val="22"/>
        </w:rPr>
        <w:t xml:space="preserve"> 1. a </w:t>
      </w:r>
      <w:r w:rsidRPr="00D32410">
        <w:rPr>
          <w:rFonts w:ascii="Arial" w:hAnsi="Arial" w:cs="Arial"/>
          <w:sz w:val="22"/>
          <w:szCs w:val="22"/>
        </w:rPr>
        <w:t>2. zasedání zastupitelstva obce konan</w:t>
      </w:r>
      <w:r w:rsidR="00F10B84">
        <w:rPr>
          <w:rFonts w:ascii="Arial" w:hAnsi="Arial" w:cs="Arial"/>
          <w:sz w:val="22"/>
          <w:szCs w:val="22"/>
        </w:rPr>
        <w:t>ých</w:t>
      </w:r>
      <w:r w:rsidRPr="00D32410">
        <w:rPr>
          <w:rFonts w:ascii="Arial" w:hAnsi="Arial" w:cs="Arial"/>
          <w:sz w:val="22"/>
          <w:szCs w:val="22"/>
        </w:rPr>
        <w:t xml:space="preserve"> dne 6. </w:t>
      </w:r>
      <w:r w:rsidR="00F10B84">
        <w:rPr>
          <w:rFonts w:ascii="Arial" w:hAnsi="Arial" w:cs="Arial"/>
          <w:sz w:val="22"/>
          <w:szCs w:val="22"/>
        </w:rPr>
        <w:t>listopadu</w:t>
      </w:r>
      <w:r w:rsidRPr="00D32410">
        <w:rPr>
          <w:rFonts w:ascii="Arial" w:hAnsi="Arial" w:cs="Arial"/>
          <w:sz w:val="22"/>
          <w:szCs w:val="22"/>
        </w:rPr>
        <w:t xml:space="preserve"> 2014</w:t>
      </w:r>
    </w:p>
    <w:p w14:paraId="45A08BBA" w14:textId="77777777" w:rsidR="00F10B84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 xml:space="preserve">4. </w:t>
      </w:r>
      <w:r w:rsidR="00F10B84">
        <w:rPr>
          <w:rFonts w:ascii="Arial" w:hAnsi="Arial" w:cs="Arial"/>
          <w:sz w:val="22"/>
          <w:szCs w:val="22"/>
        </w:rPr>
        <w:t>Členství obce v MAS Podhorácko, o.p.s., Okříšky</w:t>
      </w:r>
    </w:p>
    <w:p w14:paraId="3B1D30FE" w14:textId="77777777"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Stanovení poplatku za komunální odpad na rok 2015</w:t>
      </w:r>
    </w:p>
    <w:p w14:paraId="69ED529E" w14:textId="77777777"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Stanovení ceny za odvádění odpadních vod veřejnou kanalizací v obci v roce 2015</w:t>
      </w:r>
    </w:p>
    <w:p w14:paraId="50876924" w14:textId="77777777"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Akce obce v Programu obnovy venkova Vysočiny 2015</w:t>
      </w:r>
    </w:p>
    <w:p w14:paraId="75D95993" w14:textId="77777777"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8. Rozpočet obce Petrovice na rok 2015</w:t>
      </w:r>
    </w:p>
    <w:p w14:paraId="2E4E51E4" w14:textId="77777777"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9. Rozpočtový výhled obce Petrovice na období let 2016 – 2018</w:t>
      </w:r>
    </w:p>
    <w:p w14:paraId="0DA86A7A" w14:textId="77777777" w:rsidR="00D32410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10. Plán inventur</w:t>
      </w:r>
      <w:r w:rsidR="00D250C3">
        <w:rPr>
          <w:rFonts w:ascii="Arial" w:hAnsi="Arial" w:cs="Arial"/>
          <w:sz w:val="22"/>
          <w:szCs w:val="22"/>
        </w:rPr>
        <w:t xml:space="preserve"> majetku a závazků obce k 31.12.2014</w:t>
      </w:r>
      <w:r>
        <w:rPr>
          <w:rFonts w:ascii="Arial" w:hAnsi="Arial" w:cs="Arial"/>
          <w:sz w:val="22"/>
          <w:szCs w:val="22"/>
        </w:rPr>
        <w:tab/>
      </w:r>
      <w:r w:rsidR="00D32410" w:rsidRPr="00D32410">
        <w:rPr>
          <w:rFonts w:ascii="Arial" w:hAnsi="Arial" w:cs="Arial"/>
          <w:sz w:val="22"/>
          <w:szCs w:val="22"/>
        </w:rPr>
        <w:t xml:space="preserve"> </w:t>
      </w:r>
    </w:p>
    <w:p w14:paraId="11098B36" w14:textId="77777777" w:rsidR="00D32410" w:rsidRPr="00D32410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0C3">
        <w:rPr>
          <w:rFonts w:ascii="Arial" w:hAnsi="Arial" w:cs="Arial"/>
          <w:sz w:val="22"/>
          <w:szCs w:val="22"/>
        </w:rPr>
        <w:t>11</w:t>
      </w:r>
      <w:r w:rsidRPr="00D32410">
        <w:rPr>
          <w:rFonts w:ascii="Arial" w:hAnsi="Arial" w:cs="Arial"/>
          <w:sz w:val="22"/>
          <w:szCs w:val="22"/>
        </w:rPr>
        <w:t>. Organizační záležitosti obce</w:t>
      </w:r>
    </w:p>
    <w:p w14:paraId="362E55A2" w14:textId="77777777" w:rsidR="00D250C3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0C3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="00D250C3">
        <w:rPr>
          <w:rFonts w:ascii="Arial" w:hAnsi="Arial" w:cs="Arial"/>
          <w:sz w:val="22"/>
          <w:szCs w:val="22"/>
        </w:rPr>
        <w:t>R</w:t>
      </w:r>
      <w:r w:rsidRPr="00D32410">
        <w:rPr>
          <w:rFonts w:ascii="Arial" w:hAnsi="Arial" w:cs="Arial"/>
          <w:sz w:val="22"/>
          <w:szCs w:val="22"/>
        </w:rPr>
        <w:t>o</w:t>
      </w:r>
      <w:r w:rsidR="00D250C3">
        <w:rPr>
          <w:rFonts w:ascii="Arial" w:hAnsi="Arial" w:cs="Arial"/>
          <w:sz w:val="22"/>
          <w:szCs w:val="22"/>
        </w:rPr>
        <w:t>zpo</w:t>
      </w:r>
      <w:r w:rsidRPr="00D32410">
        <w:rPr>
          <w:rFonts w:ascii="Arial" w:hAnsi="Arial" w:cs="Arial"/>
          <w:sz w:val="22"/>
          <w:szCs w:val="22"/>
        </w:rPr>
        <w:t>čtové opatření obce - úpravy rozpočtu obce Petrovice v roce 2014</w:t>
      </w:r>
    </w:p>
    <w:p w14:paraId="2A97F87A" w14:textId="77777777" w:rsidR="00D32410" w:rsidRDefault="00D250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13. Diskuse</w:t>
      </w:r>
      <w:r w:rsidR="00D32410" w:rsidRPr="00D32410">
        <w:rPr>
          <w:rFonts w:ascii="Arial" w:hAnsi="Arial" w:cs="Arial"/>
          <w:sz w:val="22"/>
          <w:szCs w:val="22"/>
        </w:rPr>
        <w:t xml:space="preserve">  </w:t>
      </w:r>
    </w:p>
    <w:p w14:paraId="232424E2" w14:textId="77777777" w:rsidR="00244169" w:rsidRDefault="00244169" w:rsidP="00D32410">
      <w:pPr>
        <w:rPr>
          <w:rFonts w:ascii="Arial" w:hAnsi="Arial" w:cs="Arial"/>
          <w:sz w:val="22"/>
          <w:szCs w:val="22"/>
        </w:rPr>
      </w:pPr>
    </w:p>
    <w:p w14:paraId="3CA7AD4C" w14:textId="77777777" w:rsidR="00C67A87" w:rsidRDefault="003A7AD8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67A87">
        <w:rPr>
          <w:rFonts w:ascii="Arial" w:hAnsi="Arial" w:cs="Arial"/>
          <w:sz w:val="22"/>
          <w:szCs w:val="22"/>
        </w:rPr>
        <w:t>Předkladatelé projednávaných záležitostí:</w:t>
      </w:r>
      <w:r w:rsidR="00C67A87">
        <w:rPr>
          <w:rFonts w:ascii="Arial" w:hAnsi="Arial" w:cs="Arial"/>
          <w:sz w:val="22"/>
          <w:szCs w:val="22"/>
        </w:rPr>
        <w:tab/>
        <w:t>Ing. Zdeněk Jeřábek – starosta obce</w:t>
      </w:r>
    </w:p>
    <w:p w14:paraId="07B0031F" w14:textId="77777777" w:rsidR="003D6F13" w:rsidRDefault="00E51E0E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6F13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Petr Padrnos – místostarosta obce</w:t>
      </w:r>
    </w:p>
    <w:p w14:paraId="06746CD2" w14:textId="77777777" w:rsidR="009473C2" w:rsidRDefault="009473C2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Helena Moudrá – účetní obce</w:t>
      </w:r>
    </w:p>
    <w:p w14:paraId="3B7F5C60" w14:textId="77777777" w:rsidR="00022936" w:rsidRDefault="00022936" w:rsidP="0002293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007AF89" w14:textId="77777777" w:rsidR="00613671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byla starostou obce dána možnost </w:t>
      </w:r>
      <w:r w:rsidR="00613671">
        <w:rPr>
          <w:rFonts w:ascii="Arial" w:hAnsi="Arial" w:cs="Arial"/>
        </w:rPr>
        <w:t xml:space="preserve">všem </w:t>
      </w:r>
      <w:r>
        <w:rPr>
          <w:rFonts w:ascii="Arial" w:hAnsi="Arial" w:cs="Arial"/>
        </w:rPr>
        <w:t xml:space="preserve">přítomným </w:t>
      </w:r>
      <w:r w:rsidR="00613671">
        <w:rPr>
          <w:rFonts w:ascii="Arial" w:hAnsi="Arial" w:cs="Arial"/>
        </w:rPr>
        <w:t>s</w:t>
      </w:r>
      <w:r>
        <w:rPr>
          <w:rFonts w:ascii="Arial" w:hAnsi="Arial" w:cs="Arial"/>
        </w:rPr>
        <w:t>dělit své</w:t>
      </w:r>
      <w:r w:rsidR="00613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stanovisko. </w:t>
      </w:r>
    </w:p>
    <w:p w14:paraId="61E5DA62" w14:textId="77777777" w:rsidR="00022936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Žádné stanovisko nebylo sděleno. </w:t>
      </w:r>
    </w:p>
    <w:p w14:paraId="49F7C39C" w14:textId="77777777" w:rsidR="00D64384" w:rsidRDefault="005209E2" w:rsidP="00D64384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1801A0" w14:textId="77777777" w:rsidR="00C60B7F" w:rsidRDefault="00C60B7F" w:rsidP="00D64384">
      <w:pPr>
        <w:ind w:left="283" w:firstLine="425"/>
        <w:rPr>
          <w:rFonts w:ascii="Arial" w:hAnsi="Arial" w:cs="Arial"/>
        </w:rPr>
      </w:pPr>
      <w:r w:rsidRPr="00203B2F">
        <w:rPr>
          <w:rFonts w:ascii="Arial" w:hAnsi="Arial" w:cs="Arial"/>
        </w:rPr>
        <w:t>Záležitost bodu 2. přednesl a usnesení navrhl Ing. Zdeněk Jeřábek.</w:t>
      </w:r>
    </w:p>
    <w:p w14:paraId="51033BAE" w14:textId="77777777" w:rsidR="00D64384" w:rsidRPr="00203B2F" w:rsidRDefault="00D64384" w:rsidP="009473C2">
      <w:pPr>
        <w:ind w:firstLine="708"/>
        <w:jc w:val="both"/>
        <w:rPr>
          <w:rFonts w:ascii="Arial" w:hAnsi="Arial" w:cs="Arial"/>
        </w:rPr>
      </w:pPr>
    </w:p>
    <w:p w14:paraId="041552EA" w14:textId="77777777" w:rsidR="00BB0312" w:rsidRPr="00930519" w:rsidRDefault="00C67A87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>3.  Kontrola usnesení z</w:t>
      </w:r>
      <w:r w:rsidR="00AB3F92">
        <w:rPr>
          <w:sz w:val="22"/>
          <w:szCs w:val="22"/>
        </w:rPr>
        <w:t xml:space="preserve"> 1. a </w:t>
      </w:r>
      <w:r w:rsidR="005D40EA" w:rsidRPr="00930519">
        <w:rPr>
          <w:sz w:val="22"/>
          <w:szCs w:val="22"/>
        </w:rPr>
        <w:t>2</w:t>
      </w:r>
      <w:r w:rsidRPr="00930519">
        <w:rPr>
          <w:sz w:val="22"/>
          <w:szCs w:val="22"/>
        </w:rPr>
        <w:t xml:space="preserve">. zasedání </w:t>
      </w:r>
      <w:r w:rsidR="00AB3F92">
        <w:rPr>
          <w:sz w:val="22"/>
          <w:szCs w:val="22"/>
        </w:rPr>
        <w:t xml:space="preserve">zastupitelstva obce </w:t>
      </w:r>
      <w:r w:rsidRPr="00930519">
        <w:rPr>
          <w:sz w:val="22"/>
          <w:szCs w:val="22"/>
        </w:rPr>
        <w:t>konan</w:t>
      </w:r>
      <w:r w:rsidR="00AB3F92">
        <w:rPr>
          <w:sz w:val="22"/>
          <w:szCs w:val="22"/>
        </w:rPr>
        <w:t>ých</w:t>
      </w:r>
      <w:r w:rsidRPr="00930519">
        <w:rPr>
          <w:sz w:val="22"/>
          <w:szCs w:val="22"/>
        </w:rPr>
        <w:t xml:space="preserve"> dne </w:t>
      </w:r>
      <w:r w:rsidR="00D32410">
        <w:rPr>
          <w:sz w:val="22"/>
          <w:szCs w:val="22"/>
        </w:rPr>
        <w:t>6</w:t>
      </w:r>
      <w:r w:rsidR="00EE0EB5" w:rsidRPr="00930519">
        <w:rPr>
          <w:sz w:val="22"/>
          <w:szCs w:val="22"/>
        </w:rPr>
        <w:t xml:space="preserve">. </w:t>
      </w:r>
      <w:r w:rsidR="00AB3F92">
        <w:rPr>
          <w:sz w:val="22"/>
          <w:szCs w:val="22"/>
        </w:rPr>
        <w:t>11</w:t>
      </w:r>
      <w:r w:rsidR="00EE0EB5" w:rsidRPr="00930519">
        <w:rPr>
          <w:sz w:val="22"/>
          <w:szCs w:val="22"/>
        </w:rPr>
        <w:t>. 201</w:t>
      </w:r>
      <w:r w:rsidR="00AB3F92">
        <w:rPr>
          <w:sz w:val="22"/>
          <w:szCs w:val="22"/>
        </w:rPr>
        <w:t>4</w:t>
      </w:r>
    </w:p>
    <w:p w14:paraId="411A802C" w14:textId="77777777" w:rsidR="00AB3F92" w:rsidRDefault="00BB771D" w:rsidP="00AB3F92">
      <w:pPr>
        <w:ind w:left="360"/>
        <w:rPr>
          <w:rFonts w:ascii="Arial" w:hAnsi="Arial"/>
          <w:sz w:val="22"/>
          <w:szCs w:val="22"/>
        </w:rPr>
      </w:pPr>
      <w:r w:rsidRPr="001D69EF">
        <w:rPr>
          <w:rFonts w:ascii="Arial" w:hAnsi="Arial"/>
          <w:b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</w:r>
      <w:r w:rsidR="00C67A87">
        <w:rPr>
          <w:rFonts w:ascii="Arial" w:hAnsi="Arial"/>
          <w:sz w:val="22"/>
          <w:szCs w:val="22"/>
        </w:rPr>
        <w:t>Starosta obce přečetl usnesení z</w:t>
      </w:r>
      <w:r w:rsidR="00AB3F92">
        <w:rPr>
          <w:rFonts w:ascii="Arial" w:hAnsi="Arial"/>
          <w:sz w:val="22"/>
          <w:szCs w:val="22"/>
        </w:rPr>
        <w:t xml:space="preserve"> 1. – ustavujícího </w:t>
      </w:r>
      <w:r w:rsidR="00C67A87">
        <w:rPr>
          <w:rFonts w:ascii="Arial" w:hAnsi="Arial"/>
          <w:sz w:val="22"/>
          <w:szCs w:val="22"/>
        </w:rPr>
        <w:t>zasedání zastupitelstva obce</w:t>
      </w:r>
      <w:r w:rsidR="00AB3F92">
        <w:rPr>
          <w:rFonts w:ascii="Arial" w:hAnsi="Arial"/>
          <w:sz w:val="22"/>
          <w:szCs w:val="22"/>
        </w:rPr>
        <w:t xml:space="preserve"> Petrovice. </w:t>
      </w:r>
    </w:p>
    <w:p w14:paraId="30B3F56C" w14:textId="77777777" w:rsidR="00AB3F92" w:rsidRDefault="00AB3F92" w:rsidP="00AB3F92">
      <w:pPr>
        <w:ind w:left="360"/>
        <w:rPr>
          <w:rFonts w:ascii="Arial" w:hAnsi="Arial"/>
          <w:sz w:val="22"/>
          <w:szCs w:val="22"/>
        </w:rPr>
      </w:pPr>
      <w:r w:rsidRPr="00AB3F92">
        <w:rPr>
          <w:rFonts w:ascii="Arial" w:hAnsi="Arial"/>
          <w:b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 xml:space="preserve">  Starosta obce přečetl usnesení z 2. zasedání zastupitelstva obce Petrovice. </w:t>
      </w:r>
    </w:p>
    <w:p w14:paraId="02DAF71F" w14:textId="77777777" w:rsidR="00AB3F92" w:rsidRDefault="00AB3F92" w:rsidP="00AB3F92">
      <w:pPr>
        <w:ind w:left="360"/>
        <w:rPr>
          <w:rFonts w:ascii="Arial" w:hAnsi="Arial"/>
          <w:sz w:val="22"/>
          <w:szCs w:val="22"/>
        </w:rPr>
      </w:pPr>
    </w:p>
    <w:p w14:paraId="25470D4C" w14:textId="77777777" w:rsidR="00C67A87" w:rsidRDefault="00AB3F92" w:rsidP="00AB3F92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 </w:t>
      </w:r>
      <w:r w:rsidR="00C67A87">
        <w:rPr>
          <w:rFonts w:ascii="Arial" w:hAnsi="Arial"/>
          <w:sz w:val="22"/>
          <w:szCs w:val="22"/>
        </w:rPr>
        <w:t>usnesením nebyly vzneseny připomínky ani dotazy.</w:t>
      </w:r>
    </w:p>
    <w:p w14:paraId="31D5D675" w14:textId="77777777" w:rsidR="00022936" w:rsidRDefault="00022936" w:rsidP="00022936">
      <w:pPr>
        <w:ind w:firstLine="708"/>
        <w:jc w:val="both"/>
        <w:rPr>
          <w:rFonts w:ascii="Arial" w:hAnsi="Arial" w:cs="Arial"/>
        </w:rPr>
      </w:pPr>
    </w:p>
    <w:p w14:paraId="739119AC" w14:textId="77777777" w:rsidR="00613671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každým hlasováním k záležitostem bodu 3 byla starostou obce dána možnost </w:t>
      </w:r>
      <w:r w:rsidR="00613671">
        <w:rPr>
          <w:rFonts w:ascii="Arial" w:hAnsi="Arial" w:cs="Arial"/>
        </w:rPr>
        <w:t>všem p</w:t>
      </w:r>
      <w:r>
        <w:rPr>
          <w:rFonts w:ascii="Arial" w:hAnsi="Arial" w:cs="Arial"/>
        </w:rPr>
        <w:t>řítomným občanům</w:t>
      </w:r>
    </w:p>
    <w:p w14:paraId="2092CD27" w14:textId="77777777"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sdělit své stanovisko. Žádné stanovisko nebylo sděleno. </w:t>
      </w:r>
    </w:p>
    <w:p w14:paraId="3AD519C6" w14:textId="77777777" w:rsidR="00D64384" w:rsidRDefault="00D64384" w:rsidP="009473C2">
      <w:pPr>
        <w:ind w:firstLine="708"/>
        <w:jc w:val="both"/>
        <w:rPr>
          <w:rFonts w:ascii="Arial" w:hAnsi="Arial" w:cs="Arial"/>
        </w:rPr>
      </w:pPr>
    </w:p>
    <w:p w14:paraId="1C4A9B25" w14:textId="77777777" w:rsidR="00C67A87" w:rsidRDefault="00C67A87" w:rsidP="009473C2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3. </w:t>
      </w:r>
      <w:r w:rsidR="00BB771D">
        <w:rPr>
          <w:rFonts w:ascii="Arial" w:hAnsi="Arial" w:cs="Arial"/>
        </w:rPr>
        <w:t xml:space="preserve">písm. a ), b) </w:t>
      </w:r>
      <w:r w:rsidRPr="00203B2F">
        <w:rPr>
          <w:rFonts w:ascii="Arial" w:hAnsi="Arial" w:cs="Arial"/>
        </w:rPr>
        <w:t>přednesl a usnesení navrhl Ing. Zdeněk Jeřábek</w:t>
      </w:r>
      <w:r w:rsidR="00EC5F4C" w:rsidRPr="00203B2F">
        <w:rPr>
          <w:rFonts w:ascii="Arial" w:hAnsi="Arial" w:cs="Arial"/>
        </w:rPr>
        <w:t>.</w:t>
      </w:r>
    </w:p>
    <w:p w14:paraId="752EA897" w14:textId="77777777" w:rsidR="00BA287A" w:rsidRDefault="00BA287A" w:rsidP="009473C2">
      <w:pPr>
        <w:ind w:firstLine="708"/>
        <w:jc w:val="both"/>
        <w:rPr>
          <w:rFonts w:ascii="Arial" w:hAnsi="Arial" w:cs="Arial"/>
        </w:rPr>
      </w:pPr>
    </w:p>
    <w:p w14:paraId="1A069401" w14:textId="77777777" w:rsidR="003A14A2" w:rsidRDefault="003A14A2" w:rsidP="003A14A2">
      <w:pPr>
        <w:rPr>
          <w:rFonts w:ascii="Arial" w:hAnsi="Arial" w:cs="Arial"/>
          <w:b/>
          <w:sz w:val="22"/>
          <w:szCs w:val="22"/>
        </w:rPr>
      </w:pPr>
      <w:r w:rsidRPr="003A14A2">
        <w:rPr>
          <w:rFonts w:ascii="Arial" w:hAnsi="Arial" w:cs="Arial"/>
          <w:b/>
          <w:sz w:val="22"/>
          <w:szCs w:val="22"/>
        </w:rPr>
        <w:t xml:space="preserve">      4. </w:t>
      </w:r>
      <w:r w:rsidR="00AB3F92">
        <w:rPr>
          <w:rFonts w:ascii="Arial" w:hAnsi="Arial" w:cs="Arial"/>
          <w:b/>
          <w:sz w:val="22"/>
          <w:szCs w:val="22"/>
        </w:rPr>
        <w:t>Členství obce v MAS Podhorácko, o.p.s., Okříšky</w:t>
      </w:r>
    </w:p>
    <w:p w14:paraId="0968BA9D" w14:textId="77777777" w:rsidR="00AB3F92" w:rsidRDefault="003A14A2" w:rsidP="00F05FAB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D69EF">
        <w:rPr>
          <w:rFonts w:ascii="Arial" w:hAnsi="Arial" w:cs="Arial"/>
          <w:b/>
          <w:sz w:val="22"/>
          <w:szCs w:val="22"/>
        </w:rPr>
        <w:t xml:space="preserve"> </w:t>
      </w:r>
      <w:r w:rsidR="00F05FAB">
        <w:rPr>
          <w:rFonts w:ascii="Arial" w:hAnsi="Arial" w:cs="Arial"/>
          <w:b/>
          <w:sz w:val="22"/>
          <w:szCs w:val="22"/>
        </w:rPr>
        <w:t>a)</w:t>
      </w:r>
      <w:r w:rsidR="00F05FAB">
        <w:rPr>
          <w:rFonts w:ascii="Arial" w:hAnsi="Arial" w:cs="Arial"/>
          <w:b/>
          <w:sz w:val="22"/>
          <w:szCs w:val="22"/>
        </w:rPr>
        <w:tab/>
      </w:r>
      <w:r w:rsidR="00491C5D">
        <w:rPr>
          <w:rFonts w:ascii="Arial" w:hAnsi="Arial"/>
          <w:sz w:val="22"/>
          <w:szCs w:val="22"/>
        </w:rPr>
        <w:t>Mgr</w:t>
      </w:r>
      <w:r w:rsidR="00F05FAB" w:rsidRPr="001975D7">
        <w:rPr>
          <w:rFonts w:ascii="Arial" w:hAnsi="Arial"/>
          <w:sz w:val="22"/>
          <w:szCs w:val="22"/>
        </w:rPr>
        <w:t xml:space="preserve">. </w:t>
      </w:r>
      <w:r w:rsidR="00491C5D">
        <w:rPr>
          <w:rFonts w:ascii="Arial" w:hAnsi="Arial"/>
          <w:sz w:val="22"/>
          <w:szCs w:val="22"/>
        </w:rPr>
        <w:t xml:space="preserve">Petr Padrnos </w:t>
      </w:r>
      <w:r w:rsidR="00F05FAB" w:rsidRPr="001975D7">
        <w:rPr>
          <w:rFonts w:ascii="Arial" w:hAnsi="Arial"/>
          <w:sz w:val="22"/>
          <w:szCs w:val="22"/>
        </w:rPr>
        <w:t>informoval</w:t>
      </w:r>
      <w:r w:rsidR="00AB3F92">
        <w:rPr>
          <w:rFonts w:ascii="Arial" w:hAnsi="Arial"/>
          <w:sz w:val="22"/>
          <w:szCs w:val="22"/>
        </w:rPr>
        <w:t xml:space="preserve"> o žádosti MAS Podhorácko</w:t>
      </w:r>
      <w:r w:rsidR="00F05FAB" w:rsidRPr="001975D7">
        <w:rPr>
          <w:rFonts w:ascii="Arial" w:hAnsi="Arial"/>
          <w:sz w:val="22"/>
          <w:szCs w:val="22"/>
        </w:rPr>
        <w:t xml:space="preserve">, </w:t>
      </w:r>
      <w:r w:rsidR="00AB3F92">
        <w:rPr>
          <w:rFonts w:ascii="Arial" w:hAnsi="Arial"/>
          <w:sz w:val="22"/>
          <w:szCs w:val="22"/>
        </w:rPr>
        <w:t xml:space="preserve">o.p.s., Okříšky, o zvolení </w:t>
      </w:r>
      <w:commentRangeStart w:id="0"/>
      <w:r w:rsidR="00AB3F92">
        <w:rPr>
          <w:rFonts w:ascii="Arial" w:hAnsi="Arial"/>
          <w:sz w:val="22"/>
          <w:szCs w:val="22"/>
        </w:rPr>
        <w:t>zástupce</w:t>
      </w:r>
      <w:commentRangeEnd w:id="0"/>
      <w:r w:rsidR="004406AF">
        <w:rPr>
          <w:rStyle w:val="Odkaznakoment"/>
        </w:rPr>
        <w:commentReference w:id="0"/>
      </w:r>
    </w:p>
    <w:p w14:paraId="11CBE11F" w14:textId="77777777" w:rsidR="00AB3F92" w:rsidRDefault="00AB3F92" w:rsidP="00AB3F92">
      <w:pPr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obce. Tento </w:t>
      </w:r>
      <w:r w:rsidR="00C060F0">
        <w:rPr>
          <w:rFonts w:ascii="Arial" w:hAnsi="Arial"/>
          <w:sz w:val="22"/>
          <w:szCs w:val="22"/>
        </w:rPr>
        <w:t xml:space="preserve">zástupce </w:t>
      </w:r>
      <w:r>
        <w:rPr>
          <w:rFonts w:ascii="Arial" w:hAnsi="Arial"/>
          <w:sz w:val="22"/>
          <w:szCs w:val="22"/>
        </w:rPr>
        <w:t>bude obec zastupovat při jednáních valné hromady a může být členem některého z orgánů MAS.</w:t>
      </w:r>
    </w:p>
    <w:p w14:paraId="55880BB2" w14:textId="77777777" w:rsidR="00C060F0" w:rsidRDefault="00F05FAB" w:rsidP="00C060F0">
      <w:pPr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>
        <w:rPr>
          <w:rFonts w:ascii="Arial" w:hAnsi="Arial" w:cs="Arial"/>
          <w:b/>
          <w:sz w:val="22"/>
          <w:szCs w:val="22"/>
        </w:rPr>
        <w:tab/>
      </w:r>
      <w:r w:rsidRPr="00F05FAB">
        <w:rPr>
          <w:rFonts w:ascii="Arial" w:hAnsi="Arial" w:cs="Arial"/>
          <w:sz w:val="22"/>
          <w:szCs w:val="22"/>
        </w:rPr>
        <w:t>Obec Petrovice je členskou obcí MAS Podhorácko, o.p.s., se</w:t>
      </w:r>
      <w:r w:rsidR="00C060F0">
        <w:rPr>
          <w:rFonts w:ascii="Arial" w:hAnsi="Arial" w:cs="Arial"/>
          <w:sz w:val="22"/>
          <w:szCs w:val="22"/>
        </w:rPr>
        <w:t xml:space="preserve"> </w:t>
      </w:r>
      <w:r w:rsidRPr="00F05FAB">
        <w:rPr>
          <w:rFonts w:ascii="Arial" w:hAnsi="Arial" w:cs="Arial"/>
          <w:sz w:val="22"/>
          <w:szCs w:val="22"/>
        </w:rPr>
        <w:t>sídlem v</w:t>
      </w:r>
      <w:r>
        <w:rPr>
          <w:rFonts w:ascii="Arial" w:hAnsi="Arial" w:cs="Arial"/>
          <w:sz w:val="22"/>
          <w:szCs w:val="22"/>
        </w:rPr>
        <w:t> Okříškách, IČ: 27668134.</w:t>
      </w:r>
      <w:r w:rsidR="004D507B">
        <w:rPr>
          <w:rFonts w:ascii="Arial" w:hAnsi="Arial" w:cs="Arial"/>
          <w:sz w:val="22"/>
          <w:szCs w:val="22"/>
        </w:rPr>
        <w:t xml:space="preserve"> Akční skupiny nyní vytvářejí svoji novou strategii, která má</w:t>
      </w:r>
      <w:r w:rsidR="00C060F0">
        <w:rPr>
          <w:rFonts w:ascii="Arial" w:hAnsi="Arial" w:cs="Arial"/>
          <w:sz w:val="22"/>
          <w:szCs w:val="22"/>
        </w:rPr>
        <w:t xml:space="preserve"> </w:t>
      </w:r>
      <w:r w:rsidR="004D507B">
        <w:rPr>
          <w:rFonts w:ascii="Arial" w:hAnsi="Arial" w:cs="Arial"/>
          <w:sz w:val="22"/>
          <w:szCs w:val="22"/>
        </w:rPr>
        <w:t xml:space="preserve">specifikovat </w:t>
      </w:r>
      <w:r w:rsidR="00C060F0">
        <w:rPr>
          <w:rFonts w:ascii="Arial" w:hAnsi="Arial" w:cs="Arial"/>
          <w:sz w:val="22"/>
          <w:szCs w:val="22"/>
        </w:rPr>
        <w:t>jejich</w:t>
      </w:r>
      <w:r w:rsidR="004D507B">
        <w:rPr>
          <w:rFonts w:ascii="Arial" w:hAnsi="Arial" w:cs="Arial"/>
          <w:sz w:val="22"/>
          <w:szCs w:val="22"/>
        </w:rPr>
        <w:t xml:space="preserve"> činnost v následujícím programovém období let 2014 -2020 (resp. 2022). </w:t>
      </w:r>
      <w:r w:rsidR="00C060F0">
        <w:rPr>
          <w:rFonts w:ascii="Arial" w:hAnsi="Arial" w:cs="Arial"/>
          <w:sz w:val="22"/>
          <w:szCs w:val="22"/>
        </w:rPr>
        <w:t xml:space="preserve">Součástí podkladů pro standardizaci MAS jsou i Partnerské smlouvy, které upravují vzájemná práva a povinnosti tak, aby docházelo k naplňování cílů, pro které byla místní akční skupina založena. Dle této smlouvy se členové stávají partnery. </w:t>
      </w:r>
    </w:p>
    <w:p w14:paraId="5F3596A9" w14:textId="77777777" w:rsidR="004D507B" w:rsidRDefault="004D507B" w:rsidP="009473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5E1B9EC" w14:textId="77777777" w:rsidR="00022936" w:rsidRPr="00C060F0" w:rsidRDefault="00C060F0" w:rsidP="00022936">
      <w:pPr>
        <w:ind w:firstLine="708"/>
        <w:jc w:val="both"/>
        <w:rPr>
          <w:rFonts w:ascii="Arial" w:hAnsi="Arial" w:cs="Arial"/>
          <w:i/>
        </w:rPr>
      </w:pPr>
      <w:r w:rsidRPr="00C060F0">
        <w:rPr>
          <w:rFonts w:ascii="Arial" w:hAnsi="Arial" w:cs="Arial"/>
          <w:i/>
        </w:rPr>
        <w:t>Návrh Partnerské smlouvy je přílohou zápisu.</w:t>
      </w:r>
    </w:p>
    <w:p w14:paraId="5FA6551F" w14:textId="77777777" w:rsidR="00C060F0" w:rsidRDefault="00C060F0" w:rsidP="00022936">
      <w:pPr>
        <w:ind w:firstLine="708"/>
        <w:jc w:val="both"/>
        <w:rPr>
          <w:rFonts w:ascii="Arial" w:hAnsi="Arial" w:cs="Arial"/>
        </w:rPr>
      </w:pPr>
    </w:p>
    <w:p w14:paraId="0B1C5D8F" w14:textId="77777777" w:rsidR="00613671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každým hlasováním k záležitostem bodu 4. byla starostou obce dána možnost </w:t>
      </w:r>
      <w:r w:rsidR="00613671">
        <w:rPr>
          <w:rFonts w:ascii="Arial" w:hAnsi="Arial" w:cs="Arial"/>
        </w:rPr>
        <w:t>všem p</w:t>
      </w:r>
      <w:r>
        <w:rPr>
          <w:rFonts w:ascii="Arial" w:hAnsi="Arial" w:cs="Arial"/>
        </w:rPr>
        <w:t>řítomným sdělit</w:t>
      </w:r>
    </w:p>
    <w:p w14:paraId="5A3DDB83" w14:textId="77777777"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své stanovisko. Žádné stanovisko nebylo sděleno. </w:t>
      </w:r>
    </w:p>
    <w:p w14:paraId="121B2302" w14:textId="77777777" w:rsidR="004F4CEC" w:rsidRDefault="004F4CEC" w:rsidP="009473C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61AC537" w14:textId="77777777" w:rsidR="004F4CEC" w:rsidRDefault="004F4CEC" w:rsidP="004F4CEC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203B2F">
        <w:rPr>
          <w:rFonts w:ascii="Arial" w:hAnsi="Arial" w:cs="Arial"/>
        </w:rPr>
        <w:t xml:space="preserve"> bodu </w:t>
      </w:r>
      <w:r w:rsidR="005D710A">
        <w:rPr>
          <w:rFonts w:ascii="Arial" w:hAnsi="Arial" w:cs="Arial"/>
        </w:rPr>
        <w:t>4</w:t>
      </w:r>
      <w:r w:rsidRPr="00203B2F">
        <w:rPr>
          <w:rFonts w:ascii="Arial" w:hAnsi="Arial" w:cs="Arial"/>
        </w:rPr>
        <w:t>.</w:t>
      </w:r>
      <w:r w:rsidR="007D609A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a), b)</w:t>
      </w:r>
      <w:r w:rsidRPr="00203B2F">
        <w:rPr>
          <w:rFonts w:ascii="Arial" w:hAnsi="Arial" w:cs="Arial"/>
        </w:rPr>
        <w:t xml:space="preserve"> přednesl </w:t>
      </w:r>
      <w:r w:rsidR="00491C5D">
        <w:rPr>
          <w:rFonts w:ascii="Arial" w:hAnsi="Arial" w:cs="Arial"/>
        </w:rPr>
        <w:t xml:space="preserve">Mgr. Petr Padrnos </w:t>
      </w:r>
      <w:r w:rsidRPr="00203B2F">
        <w:rPr>
          <w:rFonts w:ascii="Arial" w:hAnsi="Arial" w:cs="Arial"/>
        </w:rPr>
        <w:t>a usnesení navrhl Ing. Zdeněk Jeřábek.</w:t>
      </w:r>
    </w:p>
    <w:p w14:paraId="3C0C9F61" w14:textId="77777777" w:rsidR="004F4CEC" w:rsidRDefault="004F4CEC" w:rsidP="004F4CEC">
      <w:pPr>
        <w:ind w:firstLine="708"/>
        <w:jc w:val="both"/>
        <w:rPr>
          <w:rFonts w:ascii="Arial" w:hAnsi="Arial" w:cs="Arial"/>
        </w:rPr>
      </w:pPr>
    </w:p>
    <w:p w14:paraId="4B4B2241" w14:textId="77777777" w:rsidR="00ED4C37" w:rsidRDefault="004F4CEC" w:rsidP="00ED4C37">
      <w:pPr>
        <w:ind w:firstLine="360"/>
        <w:rPr>
          <w:rFonts w:ascii="Arial" w:hAnsi="Arial" w:cs="Arial"/>
          <w:b/>
          <w:sz w:val="22"/>
          <w:szCs w:val="22"/>
        </w:rPr>
      </w:pPr>
      <w:r w:rsidRPr="00ED4C37">
        <w:rPr>
          <w:rFonts w:ascii="Arial" w:hAnsi="Arial" w:cs="Arial"/>
          <w:b/>
          <w:sz w:val="22"/>
          <w:szCs w:val="22"/>
        </w:rPr>
        <w:t>5</w:t>
      </w:r>
      <w:r w:rsidR="00B40D8D" w:rsidRPr="00ED4C37">
        <w:rPr>
          <w:rFonts w:ascii="Arial" w:hAnsi="Arial" w:cs="Arial"/>
          <w:b/>
          <w:sz w:val="22"/>
          <w:szCs w:val="22"/>
        </w:rPr>
        <w:t xml:space="preserve">.  </w:t>
      </w:r>
      <w:r w:rsidR="00ED4C37" w:rsidRPr="00ED4C37">
        <w:rPr>
          <w:rFonts w:ascii="Arial" w:hAnsi="Arial" w:cs="Arial"/>
          <w:b/>
          <w:sz w:val="22"/>
          <w:szCs w:val="22"/>
        </w:rPr>
        <w:t>Stanovení poplatku za komunální odpad na rok 2015</w:t>
      </w:r>
    </w:p>
    <w:p w14:paraId="1C6E0589" w14:textId="77777777" w:rsidR="00713AE1" w:rsidRDefault="00ED4C37" w:rsidP="005C1056">
      <w:pPr>
        <w:ind w:left="705"/>
        <w:rPr>
          <w:rFonts w:ascii="Arial" w:hAnsi="Arial" w:cs="Arial"/>
          <w:sz w:val="22"/>
          <w:szCs w:val="22"/>
        </w:rPr>
      </w:pPr>
      <w:r w:rsidRPr="00ED4C37">
        <w:rPr>
          <w:rFonts w:ascii="Arial" w:hAnsi="Arial" w:cs="Arial"/>
          <w:sz w:val="22"/>
          <w:szCs w:val="22"/>
        </w:rPr>
        <w:t xml:space="preserve">Nakládání s komunálním odpadem v obci </w:t>
      </w:r>
      <w:r w:rsidR="00713AE1">
        <w:rPr>
          <w:rFonts w:ascii="Arial" w:hAnsi="Arial" w:cs="Arial"/>
          <w:sz w:val="22"/>
          <w:szCs w:val="22"/>
        </w:rPr>
        <w:t>s</w:t>
      </w:r>
      <w:r w:rsidRPr="00ED4C37">
        <w:rPr>
          <w:rFonts w:ascii="Arial" w:hAnsi="Arial" w:cs="Arial"/>
          <w:sz w:val="22"/>
          <w:szCs w:val="22"/>
        </w:rPr>
        <w:t xml:space="preserve">e </w:t>
      </w:r>
      <w:r w:rsidR="00713AE1">
        <w:rPr>
          <w:rFonts w:ascii="Arial" w:hAnsi="Arial" w:cs="Arial"/>
          <w:sz w:val="22"/>
          <w:szCs w:val="22"/>
        </w:rPr>
        <w:t xml:space="preserve">řídí </w:t>
      </w:r>
      <w:r w:rsidRPr="00ED4C37">
        <w:rPr>
          <w:rFonts w:ascii="Arial" w:hAnsi="Arial" w:cs="Arial"/>
          <w:sz w:val="22"/>
          <w:szCs w:val="22"/>
        </w:rPr>
        <w:t>Obecně závazn</w:t>
      </w:r>
      <w:r w:rsidR="00713AE1">
        <w:rPr>
          <w:rFonts w:ascii="Arial" w:hAnsi="Arial" w:cs="Arial"/>
          <w:sz w:val="22"/>
          <w:szCs w:val="22"/>
        </w:rPr>
        <w:t>ou</w:t>
      </w:r>
      <w:r w:rsidRPr="00ED4C37">
        <w:rPr>
          <w:rFonts w:ascii="Arial" w:hAnsi="Arial" w:cs="Arial"/>
          <w:sz w:val="22"/>
          <w:szCs w:val="22"/>
        </w:rPr>
        <w:t xml:space="preserve"> vyhlášk</w:t>
      </w:r>
      <w:r w:rsidR="00713AE1">
        <w:rPr>
          <w:rFonts w:ascii="Arial" w:hAnsi="Arial" w:cs="Arial"/>
          <w:sz w:val="22"/>
          <w:szCs w:val="22"/>
        </w:rPr>
        <w:t>ou</w:t>
      </w:r>
      <w:r w:rsidRPr="00ED4C37">
        <w:rPr>
          <w:rFonts w:ascii="Arial" w:hAnsi="Arial" w:cs="Arial"/>
          <w:sz w:val="22"/>
          <w:szCs w:val="22"/>
        </w:rPr>
        <w:t xml:space="preserve"> č. 1/2012, o stanovení systému shromažďování, sběru, přepravy, třídění, využívání a odstraňování komunálních odpadů a nakládání se stavebním odpadem na území obce Petrovice, </w:t>
      </w:r>
      <w:r w:rsidR="005C1056">
        <w:rPr>
          <w:rFonts w:ascii="Arial" w:hAnsi="Arial" w:cs="Arial"/>
          <w:sz w:val="22"/>
          <w:szCs w:val="22"/>
        </w:rPr>
        <w:t xml:space="preserve">která je vydaná v souladu s § 17 odst. 2 zák. č. 185/2001 Sb., o odpadech a o změně některých dalších zákonů, ve znění pozdějších předpisů. </w:t>
      </w:r>
      <w:r w:rsidR="00613671">
        <w:rPr>
          <w:rFonts w:ascii="Arial" w:hAnsi="Arial" w:cs="Arial"/>
          <w:sz w:val="22"/>
          <w:szCs w:val="22"/>
        </w:rPr>
        <w:t>Ú</w:t>
      </w:r>
      <w:r w:rsidR="00713AE1">
        <w:rPr>
          <w:rFonts w:ascii="Arial" w:hAnsi="Arial" w:cs="Arial"/>
          <w:sz w:val="22"/>
          <w:szCs w:val="22"/>
        </w:rPr>
        <w:t>hrada za svoz nádob (popelnic) pro směsný komunální odpad je dle Opatření č. 1/2006 obce Petrovice čl. 2 stanovován</w:t>
      </w:r>
      <w:r w:rsidR="00DC1BFB">
        <w:rPr>
          <w:rFonts w:ascii="Arial" w:hAnsi="Arial" w:cs="Arial"/>
          <w:sz w:val="22"/>
          <w:szCs w:val="22"/>
        </w:rPr>
        <w:t>a</w:t>
      </w:r>
      <w:r w:rsidR="00713AE1">
        <w:rPr>
          <w:rFonts w:ascii="Arial" w:hAnsi="Arial" w:cs="Arial"/>
          <w:sz w:val="22"/>
          <w:szCs w:val="22"/>
        </w:rPr>
        <w:t xml:space="preserve"> pro jednotlivé kalendářní roky podle předpokládaných oprávněných nákladů obce vyplývajících z režimu nakládání s komunálním odpadem. </w:t>
      </w:r>
    </w:p>
    <w:p w14:paraId="43D71E27" w14:textId="77777777" w:rsidR="00613671" w:rsidRPr="00613671" w:rsidRDefault="00613671" w:rsidP="00613671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Projednávána byla cena (výše sazby) </w:t>
      </w:r>
      <w:r w:rsidRPr="00613671">
        <w:rPr>
          <w:rFonts w:ascii="Arial" w:hAnsi="Arial" w:cs="Arial"/>
          <w:sz w:val="22"/>
          <w:szCs w:val="22"/>
        </w:rPr>
        <w:t xml:space="preserve">v systému shromažďování, sběru, přepravy, třídění, využívání a odstraňování komunálních odpadů v obci Petrovice na rok 2015 na jednu odpadní nádobu (popelnici) o objemu 110 – 120 l, kde byla stanovena ve výši 1.052,-- Kč a 2.104,-- Kč za nádobu o objemu 240 l.  </w:t>
      </w:r>
    </w:p>
    <w:p w14:paraId="2EAC9FA7" w14:textId="77777777" w:rsidR="00ED4C37" w:rsidRDefault="00ED4C37" w:rsidP="00ED4C37">
      <w:pPr>
        <w:ind w:firstLine="708"/>
        <w:jc w:val="both"/>
        <w:rPr>
          <w:rFonts w:ascii="Arial" w:hAnsi="Arial" w:cs="Arial"/>
          <w:i/>
        </w:rPr>
      </w:pPr>
    </w:p>
    <w:p w14:paraId="2F758935" w14:textId="77777777" w:rsidR="00ED4C37" w:rsidRDefault="00ED4C37" w:rsidP="00ED4C37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Kalkulace odpadového hospodářství týkající se komunálních odpadů produkovaných občany obce Petrovice</w:t>
      </w:r>
    </w:p>
    <w:p w14:paraId="4B1D914B" w14:textId="77777777" w:rsidR="00ED4C37" w:rsidRPr="00C060F0" w:rsidRDefault="00ED4C37" w:rsidP="00ED4C37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roce 2014 je přílohou </w:t>
      </w:r>
      <w:r w:rsidRPr="00C060F0">
        <w:rPr>
          <w:rFonts w:ascii="Arial" w:hAnsi="Arial" w:cs="Arial"/>
          <w:i/>
        </w:rPr>
        <w:t>zápisu.</w:t>
      </w:r>
    </w:p>
    <w:p w14:paraId="485BB852" w14:textId="77777777" w:rsidR="00ED4C37" w:rsidRDefault="00ED4C37" w:rsidP="00ED4C37">
      <w:pPr>
        <w:ind w:firstLine="708"/>
        <w:jc w:val="both"/>
        <w:rPr>
          <w:rFonts w:ascii="Arial" w:hAnsi="Arial" w:cs="Arial"/>
        </w:rPr>
      </w:pPr>
    </w:p>
    <w:p w14:paraId="01BB05F9" w14:textId="77777777" w:rsidR="00613671" w:rsidRDefault="00ED4C37" w:rsidP="00ED4C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</w:t>
      </w:r>
      <w:r w:rsidR="00613671">
        <w:rPr>
          <w:rFonts w:ascii="Arial" w:hAnsi="Arial" w:cs="Arial"/>
        </w:rPr>
        <w:t> </w:t>
      </w:r>
      <w:r>
        <w:rPr>
          <w:rFonts w:ascii="Arial" w:hAnsi="Arial" w:cs="Arial"/>
        </w:rPr>
        <w:t>záležitost</w:t>
      </w:r>
      <w:r w:rsidR="0061367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bodu </w:t>
      </w:r>
      <w:r w:rsidR="006136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byla starostou obce dána možnost </w:t>
      </w:r>
      <w:r w:rsidR="00613671">
        <w:rPr>
          <w:rFonts w:ascii="Arial" w:hAnsi="Arial" w:cs="Arial"/>
        </w:rPr>
        <w:t xml:space="preserve">všem </w:t>
      </w:r>
      <w:r>
        <w:rPr>
          <w:rFonts w:ascii="Arial" w:hAnsi="Arial" w:cs="Arial"/>
        </w:rPr>
        <w:t>přítomným</w:t>
      </w:r>
      <w:r w:rsidR="00613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sdělit své</w:t>
      </w:r>
    </w:p>
    <w:p w14:paraId="7EE0CF4F" w14:textId="77777777" w:rsidR="00ED4C37" w:rsidRDefault="00ED4C37" w:rsidP="00ED4C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14:paraId="117E1033" w14:textId="77777777" w:rsidR="00ED4C37" w:rsidRDefault="00ED4C37" w:rsidP="00ED4C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4040BB" w14:textId="77777777" w:rsidR="00ED4C37" w:rsidRDefault="00ED4C37" w:rsidP="00ED4C37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 w:rsidR="00DC1BFB">
        <w:rPr>
          <w:rFonts w:ascii="Arial" w:hAnsi="Arial" w:cs="Arial"/>
        </w:rPr>
        <w:t>5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přednesl</w:t>
      </w:r>
      <w:r w:rsidR="00613671">
        <w:rPr>
          <w:rFonts w:ascii="Arial" w:hAnsi="Arial" w:cs="Arial"/>
        </w:rPr>
        <w:t>a</w:t>
      </w:r>
      <w:r w:rsidRPr="00203B2F">
        <w:rPr>
          <w:rFonts w:ascii="Arial" w:hAnsi="Arial" w:cs="Arial"/>
        </w:rPr>
        <w:t xml:space="preserve"> </w:t>
      </w:r>
      <w:r w:rsidR="00613671">
        <w:rPr>
          <w:rFonts w:ascii="Arial" w:hAnsi="Arial" w:cs="Arial"/>
        </w:rPr>
        <w:t xml:space="preserve">Helena Moudrá, </w:t>
      </w:r>
      <w:r w:rsidRPr="00203B2F">
        <w:rPr>
          <w:rFonts w:ascii="Arial" w:hAnsi="Arial" w:cs="Arial"/>
        </w:rPr>
        <w:t>usnesení navrhl Ing. Zdeněk Jeřábek.</w:t>
      </w:r>
    </w:p>
    <w:p w14:paraId="3800155C" w14:textId="77777777" w:rsidR="00ED4C37" w:rsidRDefault="00ED4C37" w:rsidP="00ED4C37">
      <w:pPr>
        <w:ind w:firstLine="708"/>
        <w:jc w:val="both"/>
        <w:rPr>
          <w:rFonts w:ascii="Arial" w:hAnsi="Arial" w:cs="Arial"/>
        </w:rPr>
      </w:pPr>
    </w:p>
    <w:p w14:paraId="76403293" w14:textId="77777777" w:rsidR="00ED4C37" w:rsidRDefault="00ED4C37" w:rsidP="00ED4C3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ED4C37">
        <w:rPr>
          <w:rFonts w:ascii="Arial" w:hAnsi="Arial" w:cs="Arial"/>
          <w:b/>
          <w:sz w:val="22"/>
          <w:szCs w:val="22"/>
        </w:rPr>
        <w:t xml:space="preserve">.  Stanovení </w:t>
      </w:r>
      <w:r>
        <w:rPr>
          <w:rFonts w:ascii="Arial" w:hAnsi="Arial" w:cs="Arial"/>
          <w:b/>
          <w:sz w:val="22"/>
          <w:szCs w:val="22"/>
        </w:rPr>
        <w:t>ceny za odvádění odpadních vod veřejnou kanalizací v obci Petrovice</w:t>
      </w:r>
      <w:r w:rsidRPr="00ED4C37">
        <w:rPr>
          <w:rFonts w:ascii="Arial" w:hAnsi="Arial" w:cs="Arial"/>
          <w:b/>
          <w:sz w:val="22"/>
          <w:szCs w:val="22"/>
        </w:rPr>
        <w:t xml:space="preserve"> na rok 2015</w:t>
      </w:r>
    </w:p>
    <w:p w14:paraId="17E12E89" w14:textId="77777777" w:rsidR="00442CD2" w:rsidRDefault="00FC7FCF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DC1BFB">
        <w:rPr>
          <w:rFonts w:ascii="Arial" w:hAnsi="Arial" w:cs="Arial"/>
          <w:sz w:val="22"/>
          <w:szCs w:val="22"/>
        </w:rPr>
        <w:t>Členy zastupitelstva obce byla d</w:t>
      </w:r>
      <w:r w:rsidR="00DC1BFB" w:rsidRPr="00AD7C32">
        <w:rPr>
          <w:rFonts w:ascii="Arial" w:hAnsi="Arial" w:cs="Arial"/>
          <w:sz w:val="22"/>
          <w:szCs w:val="22"/>
        </w:rPr>
        <w:t>iskutován</w:t>
      </w:r>
      <w:r w:rsidR="00DC1BFB">
        <w:rPr>
          <w:rFonts w:ascii="Arial" w:hAnsi="Arial" w:cs="Arial"/>
          <w:sz w:val="22"/>
          <w:szCs w:val="22"/>
        </w:rPr>
        <w:t>a</w:t>
      </w:r>
      <w:r w:rsidR="00DC1BFB" w:rsidRPr="00AD7C32">
        <w:rPr>
          <w:rFonts w:ascii="Arial" w:hAnsi="Arial" w:cs="Arial"/>
          <w:sz w:val="22"/>
          <w:szCs w:val="22"/>
        </w:rPr>
        <w:t xml:space="preserve"> </w:t>
      </w:r>
      <w:r w:rsidR="00DC1BFB">
        <w:rPr>
          <w:rFonts w:ascii="Arial" w:hAnsi="Arial" w:cs="Arial"/>
          <w:sz w:val="22"/>
          <w:szCs w:val="22"/>
        </w:rPr>
        <w:t xml:space="preserve">výše </w:t>
      </w:r>
      <w:r w:rsidR="00442CD2">
        <w:rPr>
          <w:rFonts w:ascii="Arial" w:hAnsi="Arial" w:cs="Arial"/>
          <w:sz w:val="22"/>
          <w:szCs w:val="22"/>
        </w:rPr>
        <w:t>stanoveného stočného s ohledem na ekonomické</w:t>
      </w:r>
    </w:p>
    <w:p w14:paraId="34C2FE6F" w14:textId="77777777" w:rsidR="00442CD2" w:rsidRDefault="00442CD2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možnosti obyvatelstva a </w:t>
      </w:r>
      <w:r w:rsidR="00DC1BFB" w:rsidRPr="00AD7C32">
        <w:rPr>
          <w:rFonts w:ascii="Arial" w:hAnsi="Arial" w:cs="Arial"/>
          <w:sz w:val="22"/>
          <w:szCs w:val="22"/>
        </w:rPr>
        <w:t>plnění tvoření rezervy dle Plánu financování obnovy kanalizace</w:t>
      </w:r>
      <w:r>
        <w:rPr>
          <w:rFonts w:ascii="Arial" w:hAnsi="Arial" w:cs="Arial"/>
          <w:sz w:val="22"/>
          <w:szCs w:val="22"/>
        </w:rPr>
        <w:t xml:space="preserve"> dle </w:t>
      </w:r>
    </w:p>
    <w:p w14:paraId="37A7B8CC" w14:textId="77777777" w:rsidR="00DC1BFB" w:rsidRPr="00AD7C32" w:rsidRDefault="00442CD2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C1BFB" w:rsidRPr="00AD7C32">
        <w:rPr>
          <w:rFonts w:ascii="Arial" w:hAnsi="Arial" w:cs="Arial"/>
          <w:sz w:val="22"/>
          <w:szCs w:val="22"/>
        </w:rPr>
        <w:t xml:space="preserve"> ustanovení zák. č. 274/2001 Sb.  </w:t>
      </w:r>
    </w:p>
    <w:p w14:paraId="38694719" w14:textId="77777777" w:rsidR="00442CD2" w:rsidRDefault="00DC1BFB" w:rsidP="00442CD2">
      <w:pPr>
        <w:ind w:left="426" w:firstLine="282"/>
        <w:jc w:val="both"/>
        <w:rPr>
          <w:rFonts w:ascii="Arial" w:hAnsi="Arial" w:cs="Arial"/>
          <w:sz w:val="22"/>
          <w:szCs w:val="22"/>
        </w:rPr>
      </w:pPr>
      <w:r w:rsidRPr="00AD7C32">
        <w:rPr>
          <w:rFonts w:ascii="Arial" w:hAnsi="Arial" w:cs="Arial"/>
          <w:sz w:val="22"/>
          <w:szCs w:val="22"/>
        </w:rPr>
        <w:t>Bylo schváleno zvýšení ceny za odvádění odpadních vod veřejnou kanalizací o 1,-- Kč/m3 na cenu</w:t>
      </w:r>
    </w:p>
    <w:p w14:paraId="39D94D85" w14:textId="77777777" w:rsidR="00DC1BFB" w:rsidRPr="00AD7C32" w:rsidRDefault="00DC1BFB" w:rsidP="00442CD2">
      <w:pPr>
        <w:ind w:left="426" w:firstLine="282"/>
        <w:jc w:val="both"/>
        <w:rPr>
          <w:rFonts w:ascii="Arial" w:hAnsi="Arial" w:cs="Arial"/>
          <w:sz w:val="22"/>
          <w:szCs w:val="22"/>
        </w:rPr>
      </w:pPr>
      <w:r w:rsidRPr="00AD7C32">
        <w:rPr>
          <w:rFonts w:ascii="Arial" w:hAnsi="Arial" w:cs="Arial"/>
          <w:sz w:val="22"/>
          <w:szCs w:val="22"/>
        </w:rPr>
        <w:t>1</w:t>
      </w:r>
      <w:r w:rsidR="00442CD2">
        <w:rPr>
          <w:rFonts w:ascii="Arial" w:hAnsi="Arial" w:cs="Arial"/>
          <w:sz w:val="22"/>
          <w:szCs w:val="22"/>
        </w:rPr>
        <w:t>1</w:t>
      </w:r>
      <w:r w:rsidRPr="00AD7C32">
        <w:rPr>
          <w:rFonts w:ascii="Arial" w:hAnsi="Arial" w:cs="Arial"/>
          <w:sz w:val="22"/>
          <w:szCs w:val="22"/>
        </w:rPr>
        <w:t>,-- Kč/m3 pro rok 201</w:t>
      </w:r>
      <w:r w:rsidR="00442CD2">
        <w:rPr>
          <w:rFonts w:ascii="Arial" w:hAnsi="Arial" w:cs="Arial"/>
          <w:sz w:val="22"/>
          <w:szCs w:val="22"/>
        </w:rPr>
        <w:t>5</w:t>
      </w:r>
      <w:r w:rsidRPr="00AD7C32">
        <w:rPr>
          <w:rFonts w:ascii="Arial" w:hAnsi="Arial" w:cs="Arial"/>
          <w:sz w:val="22"/>
          <w:szCs w:val="22"/>
        </w:rPr>
        <w:t>.</w:t>
      </w:r>
    </w:p>
    <w:p w14:paraId="607FAD13" w14:textId="77777777" w:rsidR="00DC1BFB" w:rsidRPr="00AD7C32" w:rsidRDefault="00DC1BFB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1F8FDD" w14:textId="77777777" w:rsidR="00DC1BFB" w:rsidRDefault="00DC1BFB" w:rsidP="00DC1BFB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Kalkulace provozu veřejné kanalizace v obci za rok 2014 a předpokládané náklady roky 2015 je přílohou</w:t>
      </w:r>
    </w:p>
    <w:p w14:paraId="5EDEE295" w14:textId="77777777" w:rsidR="00DC1BFB" w:rsidRPr="00C060F0" w:rsidRDefault="00DC1BFB" w:rsidP="00DC1BFB">
      <w:pPr>
        <w:ind w:firstLine="708"/>
        <w:jc w:val="both"/>
        <w:rPr>
          <w:rFonts w:ascii="Arial" w:hAnsi="Arial" w:cs="Arial"/>
          <w:i/>
        </w:rPr>
      </w:pPr>
      <w:r w:rsidRPr="00C060F0">
        <w:rPr>
          <w:rFonts w:ascii="Arial" w:hAnsi="Arial" w:cs="Arial"/>
          <w:i/>
        </w:rPr>
        <w:t>zápisu.</w:t>
      </w:r>
    </w:p>
    <w:p w14:paraId="27A74B0B" w14:textId="77777777" w:rsidR="00DC1BFB" w:rsidRDefault="00DC1BFB" w:rsidP="00DC1BFB">
      <w:pPr>
        <w:ind w:firstLine="708"/>
        <w:jc w:val="both"/>
        <w:rPr>
          <w:rFonts w:ascii="Arial" w:hAnsi="Arial" w:cs="Arial"/>
        </w:rPr>
      </w:pPr>
    </w:p>
    <w:p w14:paraId="57F6A176" w14:textId="77777777" w:rsidR="00DC1BFB" w:rsidRDefault="00DC1BFB" w:rsidP="00DC1B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 záležitosti bodu 6. byla starostou obce dána možnost všem přítomným sdělit své</w:t>
      </w:r>
    </w:p>
    <w:p w14:paraId="2B9D1C1D" w14:textId="77777777" w:rsidR="00DC1BFB" w:rsidRDefault="00DC1BFB" w:rsidP="00DC1B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14:paraId="454C3BC2" w14:textId="77777777" w:rsidR="00DC1BFB" w:rsidRDefault="00DC1BFB" w:rsidP="00DC1BF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89D564C" w14:textId="77777777" w:rsidR="00DC1BFB" w:rsidRDefault="00DC1BFB" w:rsidP="00DC1BFB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6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přednesl</w:t>
      </w:r>
      <w:r>
        <w:rPr>
          <w:rFonts w:ascii="Arial" w:hAnsi="Arial" w:cs="Arial"/>
        </w:rPr>
        <w:t>a</w:t>
      </w:r>
      <w:r w:rsidRPr="00203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Helena Moudrá, </w:t>
      </w:r>
      <w:r w:rsidRPr="00203B2F">
        <w:rPr>
          <w:rFonts w:ascii="Arial" w:hAnsi="Arial" w:cs="Arial"/>
        </w:rPr>
        <w:t>usnesení navrhl Ing. Zdeněk Jeřábek.</w:t>
      </w:r>
    </w:p>
    <w:p w14:paraId="67046CC3" w14:textId="77777777" w:rsidR="00613671" w:rsidRDefault="00613671" w:rsidP="00ED4C37">
      <w:pPr>
        <w:ind w:firstLine="360"/>
        <w:rPr>
          <w:rFonts w:ascii="Arial" w:hAnsi="Arial" w:cs="Arial"/>
          <w:b/>
          <w:sz w:val="22"/>
          <w:szCs w:val="22"/>
        </w:rPr>
      </w:pPr>
    </w:p>
    <w:p w14:paraId="2FCD55CC" w14:textId="77777777" w:rsidR="00442CD2" w:rsidRDefault="00442CD2" w:rsidP="00442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42CD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2CD2">
        <w:rPr>
          <w:rFonts w:ascii="Arial" w:hAnsi="Arial" w:cs="Arial"/>
          <w:b/>
          <w:sz w:val="22"/>
          <w:szCs w:val="22"/>
        </w:rPr>
        <w:t>Akce obce v Programu obnovy venkova Vysočiny 2015</w:t>
      </w:r>
    </w:p>
    <w:p w14:paraId="73614E98" w14:textId="77777777" w:rsidR="008D71FC" w:rsidRDefault="00385960" w:rsidP="00442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D71FC">
        <w:rPr>
          <w:rFonts w:ascii="Arial" w:hAnsi="Arial" w:cs="Arial"/>
          <w:sz w:val="22"/>
          <w:szCs w:val="22"/>
        </w:rPr>
        <w:t xml:space="preserve">Dne </w:t>
      </w:r>
      <w:r w:rsidR="008D71FC" w:rsidRPr="008D71FC">
        <w:rPr>
          <w:rFonts w:ascii="Arial" w:hAnsi="Arial" w:cs="Arial"/>
          <w:sz w:val="22"/>
          <w:szCs w:val="22"/>
        </w:rPr>
        <w:t xml:space="preserve">16. 12. 2014 byly na zasedání Zastupitelstva Kraje Vysočina projednány a schváleny Zásady </w:t>
      </w:r>
    </w:p>
    <w:p w14:paraId="7711151A" w14:textId="77777777" w:rsidR="008D71FC" w:rsidRDefault="008D71FC" w:rsidP="008D71FC">
      <w:pPr>
        <w:ind w:firstLine="708"/>
        <w:rPr>
          <w:rFonts w:ascii="Arial" w:hAnsi="Arial" w:cs="Arial"/>
          <w:sz w:val="22"/>
          <w:szCs w:val="22"/>
        </w:rPr>
      </w:pPr>
      <w:r w:rsidRPr="008D71FC">
        <w:rPr>
          <w:rFonts w:ascii="Arial" w:hAnsi="Arial" w:cs="Arial"/>
          <w:sz w:val="22"/>
          <w:szCs w:val="22"/>
        </w:rPr>
        <w:t>č. 15/14</w:t>
      </w:r>
      <w:r>
        <w:rPr>
          <w:rFonts w:ascii="Arial" w:hAnsi="Arial" w:cs="Arial"/>
          <w:sz w:val="22"/>
          <w:szCs w:val="22"/>
        </w:rPr>
        <w:t xml:space="preserve"> pro poskytování účelových dotací z rozpočtu Kraje Vysočina v rámci Programu obnovy</w:t>
      </w:r>
    </w:p>
    <w:p w14:paraId="65637842" w14:textId="77777777" w:rsidR="008D71FC" w:rsidRDefault="008D71FC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venkova Vysočiny. Termín pro podání žádostí je do 31. ledna 2015.</w:t>
      </w:r>
    </w:p>
    <w:p w14:paraId="340978E2" w14:textId="77777777" w:rsidR="00E6730E" w:rsidRDefault="008D71FC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zastaralému veřejnému osvětlení byla diskutována </w:t>
      </w:r>
      <w:r w:rsidR="00E6730E">
        <w:rPr>
          <w:rFonts w:ascii="Arial" w:hAnsi="Arial" w:cs="Arial"/>
          <w:sz w:val="22"/>
          <w:szCs w:val="22"/>
        </w:rPr>
        <w:t xml:space="preserve">možnost výměny celých svítidel s </w:t>
      </w:r>
    </w:p>
    <w:p w14:paraId="6A6F4812" w14:textId="77777777" w:rsidR="00E6730E" w:rsidRDefault="008D71FC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indukčními výbojkami</w:t>
      </w:r>
      <w:r w:rsidR="00E6730E">
        <w:rPr>
          <w:rFonts w:ascii="Arial" w:hAnsi="Arial" w:cs="Arial"/>
          <w:sz w:val="22"/>
          <w:szCs w:val="22"/>
        </w:rPr>
        <w:t xml:space="preserve"> (40 W) na místo stávajících sodíkových (70 W). Na dodávku svítidel byla</w:t>
      </w:r>
    </w:p>
    <w:p w14:paraId="4A2CCFCD" w14:textId="77777777" w:rsidR="00E6730E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vypracovaná nabídka firmou Ekosvětlo s.r.o., Třebíč, IČ: 29003903, a dále byla zjišťována cena</w:t>
      </w:r>
    </w:p>
    <w:p w14:paraId="342CCF94" w14:textId="77777777" w:rsidR="00E6730E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montáže.</w:t>
      </w:r>
    </w:p>
    <w:p w14:paraId="36242E05" w14:textId="77777777" w:rsidR="00E6730E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současné době je v obci instalováno 45 světel, z toho svítících 38 ks.</w:t>
      </w:r>
    </w:p>
    <w:p w14:paraId="250633B6" w14:textId="6CC5367C" w:rsidR="00E6730E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technické závady již bylo kompletně vyměněno jedno </w:t>
      </w:r>
      <w:r w:rsidR="00685C8C">
        <w:rPr>
          <w:rFonts w:ascii="Arial" w:hAnsi="Arial" w:cs="Arial"/>
          <w:sz w:val="22"/>
          <w:szCs w:val="22"/>
        </w:rPr>
        <w:t xml:space="preserve">osvětlovací </w:t>
      </w:r>
      <w:r>
        <w:rPr>
          <w:rFonts w:ascii="Arial" w:hAnsi="Arial" w:cs="Arial"/>
          <w:sz w:val="22"/>
          <w:szCs w:val="22"/>
        </w:rPr>
        <w:t>těleso na křižovatce pod</w:t>
      </w:r>
    </w:p>
    <w:p w14:paraId="79FA81F0" w14:textId="77777777" w:rsidR="00E6730E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nemovitostí č.p. 1. </w:t>
      </w:r>
    </w:p>
    <w:p w14:paraId="1A57D691" w14:textId="77777777" w:rsidR="009467D6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Diskutováno bylo </w:t>
      </w:r>
      <w:r w:rsidR="009467D6">
        <w:rPr>
          <w:rFonts w:ascii="Arial" w:hAnsi="Arial" w:cs="Arial"/>
          <w:sz w:val="22"/>
          <w:szCs w:val="22"/>
        </w:rPr>
        <w:t>uložení rozvodů sítě elektrické energie v obci do země a zrušení vzdušného</w:t>
      </w:r>
    </w:p>
    <w:p w14:paraId="36CF2E40" w14:textId="77777777" w:rsidR="00E6730E" w:rsidRDefault="009467D6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vedení, </w:t>
      </w:r>
      <w:r w:rsidR="00E6730E">
        <w:rPr>
          <w:rFonts w:ascii="Arial" w:hAnsi="Arial" w:cs="Arial"/>
          <w:sz w:val="22"/>
          <w:szCs w:val="22"/>
        </w:rPr>
        <w:t>technické řešení svítidel, návratnost opravy, možnosti rozšíření veřejného</w:t>
      </w:r>
    </w:p>
    <w:p w14:paraId="452E2238" w14:textId="77777777" w:rsidR="00DA042E" w:rsidRDefault="00DA042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E6730E">
        <w:rPr>
          <w:rFonts w:ascii="Arial" w:hAnsi="Arial" w:cs="Arial"/>
          <w:sz w:val="22"/>
          <w:szCs w:val="22"/>
        </w:rPr>
        <w:t>světlení</w:t>
      </w:r>
      <w:r>
        <w:rPr>
          <w:rFonts w:ascii="Arial" w:hAnsi="Arial" w:cs="Arial"/>
          <w:sz w:val="22"/>
          <w:szCs w:val="22"/>
        </w:rPr>
        <w:t xml:space="preserve"> v obci, rozsvícení nyní vypnutých svítidel.</w:t>
      </w:r>
    </w:p>
    <w:p w14:paraId="15E39770" w14:textId="77777777" w:rsidR="00DA042E" w:rsidRDefault="00DA042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Kontrolnímu výboru bylo uloženo prověřit stav veřejného osvětlení v obci a zpracovat doporučení na</w:t>
      </w:r>
    </w:p>
    <w:p w14:paraId="5735560A" w14:textId="77777777" w:rsidR="00DA042E" w:rsidRDefault="00DA042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zlepšení veřejného osvětlení v obci a to v termínu do příštího zasedání zastupitelstva obce (tj. cca</w:t>
      </w:r>
    </w:p>
    <w:p w14:paraId="343299DF" w14:textId="77777777" w:rsidR="00E6730E" w:rsidRDefault="00DA042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15 února 2015).  </w:t>
      </w:r>
    </w:p>
    <w:p w14:paraId="1445CA7E" w14:textId="77777777" w:rsidR="009467D6" w:rsidRDefault="009467D6" w:rsidP="008D71FC">
      <w:pPr>
        <w:ind w:firstLine="708"/>
        <w:rPr>
          <w:rFonts w:ascii="Arial" w:hAnsi="Arial" w:cs="Arial"/>
          <w:sz w:val="22"/>
          <w:szCs w:val="22"/>
        </w:rPr>
      </w:pPr>
    </w:p>
    <w:p w14:paraId="54760C61" w14:textId="77777777" w:rsidR="009467D6" w:rsidRDefault="009467D6" w:rsidP="00946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 záležit</w:t>
      </w:r>
      <w:r w:rsidRPr="00491C5D">
        <w:rPr>
          <w:rFonts w:ascii="Arial" w:hAnsi="Arial" w:cs="Arial"/>
          <w:color w:val="000000" w:themeColor="text1"/>
        </w:rPr>
        <w:t>ost</w:t>
      </w:r>
      <w:r w:rsidR="00170C0A" w:rsidRPr="00491C5D">
        <w:rPr>
          <w:rFonts w:ascii="Arial" w:hAnsi="Arial" w:cs="Arial"/>
          <w:color w:val="000000" w:themeColor="text1"/>
        </w:rPr>
        <w:t>em</w:t>
      </w:r>
      <w:r>
        <w:rPr>
          <w:rFonts w:ascii="Arial" w:hAnsi="Arial" w:cs="Arial"/>
        </w:rPr>
        <w:t xml:space="preserve"> bodu 7. byla starostou obce dána možnost všem přítomným sdělit své</w:t>
      </w:r>
    </w:p>
    <w:p w14:paraId="4FC5BF74" w14:textId="77777777" w:rsidR="009467D6" w:rsidRDefault="009467D6" w:rsidP="00946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14:paraId="704E934A" w14:textId="77777777" w:rsidR="00385960" w:rsidRPr="008D71FC" w:rsidRDefault="00E6730E" w:rsidP="008D71F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D71FC">
        <w:rPr>
          <w:rFonts w:ascii="Arial" w:hAnsi="Arial" w:cs="Arial"/>
          <w:sz w:val="22"/>
          <w:szCs w:val="22"/>
        </w:rPr>
        <w:t xml:space="preserve">   </w:t>
      </w:r>
      <w:r w:rsidR="008D71FC" w:rsidRPr="008D71FC">
        <w:rPr>
          <w:rFonts w:ascii="Arial" w:hAnsi="Arial" w:cs="Arial"/>
          <w:sz w:val="22"/>
          <w:szCs w:val="22"/>
        </w:rPr>
        <w:t xml:space="preserve"> </w:t>
      </w:r>
    </w:p>
    <w:p w14:paraId="11756909" w14:textId="77777777" w:rsidR="009D3794" w:rsidRDefault="009D3794" w:rsidP="009D3794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7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přednesl</w:t>
      </w:r>
      <w:r>
        <w:rPr>
          <w:rFonts w:ascii="Arial" w:hAnsi="Arial" w:cs="Arial"/>
        </w:rPr>
        <w:t xml:space="preserve"> Mgr. Petr Padrnos, </w:t>
      </w:r>
      <w:r w:rsidRPr="00203B2F">
        <w:rPr>
          <w:rFonts w:ascii="Arial" w:hAnsi="Arial" w:cs="Arial"/>
        </w:rPr>
        <w:t>usnesení navrhl Ing. Zdeněk Jeřábek.</w:t>
      </w:r>
    </w:p>
    <w:p w14:paraId="604B2827" w14:textId="77777777" w:rsidR="00ED4C37" w:rsidRPr="00ED4C37" w:rsidRDefault="00ED4C37" w:rsidP="00ED4C37">
      <w:pPr>
        <w:ind w:firstLine="360"/>
        <w:rPr>
          <w:rFonts w:ascii="Arial" w:hAnsi="Arial" w:cs="Arial"/>
          <w:b/>
          <w:sz w:val="22"/>
          <w:szCs w:val="22"/>
        </w:rPr>
      </w:pPr>
    </w:p>
    <w:p w14:paraId="3E504E9D" w14:textId="77777777" w:rsidR="00635E7D" w:rsidRDefault="00635E7D" w:rsidP="00635E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35E7D">
        <w:rPr>
          <w:rFonts w:ascii="Arial" w:hAnsi="Arial" w:cs="Arial"/>
          <w:b/>
          <w:sz w:val="22"/>
          <w:szCs w:val="22"/>
        </w:rPr>
        <w:t>8.</w:t>
      </w:r>
      <w:r w:rsidRPr="00442C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Rozpočet obce Petrovice na rok 2</w:t>
      </w:r>
      <w:r w:rsidRPr="00442CD2">
        <w:rPr>
          <w:rFonts w:ascii="Arial" w:hAnsi="Arial" w:cs="Arial"/>
          <w:b/>
          <w:sz w:val="22"/>
          <w:szCs w:val="22"/>
        </w:rPr>
        <w:t>015</w:t>
      </w:r>
    </w:p>
    <w:p w14:paraId="29E4ACD6" w14:textId="77777777" w:rsidR="002A5EF4" w:rsidRDefault="002A5EF4" w:rsidP="009467D6">
      <w:pPr>
        <w:ind w:left="708"/>
        <w:jc w:val="both"/>
        <w:rPr>
          <w:rFonts w:ascii="Arial" w:hAnsi="Arial" w:cs="Arial"/>
          <w:sz w:val="22"/>
          <w:szCs w:val="22"/>
        </w:rPr>
      </w:pPr>
      <w:r w:rsidRPr="008F7875">
        <w:rPr>
          <w:rFonts w:ascii="Arial" w:hAnsi="Arial" w:cs="Arial"/>
          <w:sz w:val="22"/>
          <w:szCs w:val="22"/>
        </w:rPr>
        <w:t xml:space="preserve">Návrh rozpočtu obce Petrovice </w:t>
      </w:r>
      <w:r>
        <w:rPr>
          <w:rFonts w:ascii="Arial" w:hAnsi="Arial" w:cs="Arial"/>
          <w:sz w:val="22"/>
          <w:szCs w:val="22"/>
        </w:rPr>
        <w:t xml:space="preserve">na rok 2015 </w:t>
      </w:r>
      <w:r w:rsidRPr="008F7875">
        <w:rPr>
          <w:rFonts w:ascii="Arial" w:hAnsi="Arial" w:cs="Arial"/>
          <w:sz w:val="22"/>
          <w:szCs w:val="22"/>
        </w:rPr>
        <w:t>byl zveřejněn na pevné i elektronické desce Obecního úřadu od 1</w:t>
      </w:r>
      <w:r>
        <w:rPr>
          <w:rFonts w:ascii="Arial" w:hAnsi="Arial" w:cs="Arial"/>
          <w:sz w:val="22"/>
          <w:szCs w:val="22"/>
        </w:rPr>
        <w:t>1</w:t>
      </w:r>
      <w:r w:rsidRPr="008F7875">
        <w:rPr>
          <w:rFonts w:ascii="Arial" w:hAnsi="Arial" w:cs="Arial"/>
          <w:sz w:val="22"/>
          <w:szCs w:val="22"/>
        </w:rPr>
        <w:t>. 12. 201</w:t>
      </w:r>
      <w:r>
        <w:rPr>
          <w:rFonts w:ascii="Arial" w:hAnsi="Arial" w:cs="Arial"/>
          <w:sz w:val="22"/>
          <w:szCs w:val="22"/>
        </w:rPr>
        <w:t>4</w:t>
      </w:r>
      <w:r w:rsidRPr="008F78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Obecnímu úřadu nebyly doručeny žádné připomínky nebo podněty občanů.  </w:t>
      </w:r>
    </w:p>
    <w:p w14:paraId="44C75260" w14:textId="5E617E5F" w:rsidR="002A5EF4" w:rsidRDefault="002A5EF4" w:rsidP="009467D6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tomto návrhu byly r</w:t>
      </w:r>
      <w:r w:rsidRPr="008F7875">
        <w:rPr>
          <w:rFonts w:ascii="Arial" w:hAnsi="Arial" w:cs="Arial"/>
          <w:sz w:val="22"/>
          <w:szCs w:val="22"/>
        </w:rPr>
        <w:t>ozpočtovány příjmy roku 201</w:t>
      </w:r>
      <w:r w:rsidR="00170C0A" w:rsidRPr="00D92A78">
        <w:rPr>
          <w:rFonts w:ascii="Arial" w:hAnsi="Arial" w:cs="Arial"/>
          <w:color w:val="000000" w:themeColor="text1"/>
          <w:sz w:val="22"/>
          <w:szCs w:val="22"/>
        </w:rPr>
        <w:t>5</w:t>
      </w:r>
      <w:r w:rsidRPr="008F7875">
        <w:rPr>
          <w:rFonts w:ascii="Arial" w:hAnsi="Arial" w:cs="Arial"/>
          <w:sz w:val="22"/>
          <w:szCs w:val="22"/>
        </w:rPr>
        <w:t xml:space="preserve"> ve výši 4.</w:t>
      </w:r>
      <w:r>
        <w:rPr>
          <w:rFonts w:ascii="Arial" w:hAnsi="Arial" w:cs="Arial"/>
          <w:sz w:val="22"/>
          <w:szCs w:val="22"/>
        </w:rPr>
        <w:t>446</w:t>
      </w:r>
      <w:r w:rsidRPr="008F78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8F7875">
        <w:rPr>
          <w:rFonts w:ascii="Arial" w:hAnsi="Arial" w:cs="Arial"/>
          <w:sz w:val="22"/>
          <w:szCs w:val="22"/>
        </w:rPr>
        <w:t>00,-- Kč</w:t>
      </w:r>
      <w:r w:rsidR="00D92A78">
        <w:rPr>
          <w:rFonts w:ascii="Arial" w:hAnsi="Arial" w:cs="Arial"/>
          <w:sz w:val="22"/>
          <w:szCs w:val="22"/>
        </w:rPr>
        <w:t xml:space="preserve"> (z toho 74.600,-- Kč činí převody mezi vlastními bankovními účty obce)</w:t>
      </w:r>
      <w:r w:rsidRPr="008F787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výdaje ve výši 13.346.600,-- Kč. Vyšší výdaje jsou kryty </w:t>
      </w:r>
      <w:r w:rsidRPr="008F7875">
        <w:rPr>
          <w:rFonts w:ascii="Arial" w:hAnsi="Arial" w:cs="Arial"/>
          <w:sz w:val="22"/>
          <w:szCs w:val="22"/>
        </w:rPr>
        <w:t>převod</w:t>
      </w:r>
      <w:r>
        <w:rPr>
          <w:rFonts w:ascii="Arial" w:hAnsi="Arial" w:cs="Arial"/>
          <w:sz w:val="22"/>
          <w:szCs w:val="22"/>
        </w:rPr>
        <w:t>em</w:t>
      </w:r>
      <w:r w:rsidRPr="008F7875">
        <w:rPr>
          <w:rFonts w:ascii="Arial" w:hAnsi="Arial" w:cs="Arial"/>
          <w:sz w:val="22"/>
          <w:szCs w:val="22"/>
        </w:rPr>
        <w:t xml:space="preserve"> zůstatků bankovních účtů </w:t>
      </w:r>
      <w:r w:rsidR="00170C0A">
        <w:rPr>
          <w:rFonts w:ascii="Arial" w:hAnsi="Arial" w:cs="Arial"/>
          <w:sz w:val="22"/>
          <w:szCs w:val="22"/>
        </w:rPr>
        <w:t>obce</w:t>
      </w:r>
      <w:r w:rsidR="00170C0A" w:rsidRPr="00491C5D">
        <w:rPr>
          <w:rFonts w:ascii="Arial" w:hAnsi="Arial" w:cs="Arial"/>
          <w:color w:val="000000" w:themeColor="text1"/>
          <w:sz w:val="22"/>
          <w:szCs w:val="22"/>
        </w:rPr>
        <w:t xml:space="preserve"> k 31.12.2014 </w:t>
      </w:r>
      <w:r w:rsidRPr="008F7875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8</w:t>
      </w:r>
      <w:r w:rsidRPr="008F78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8F7875">
        <w:rPr>
          <w:rFonts w:ascii="Arial" w:hAnsi="Arial" w:cs="Arial"/>
          <w:sz w:val="22"/>
          <w:szCs w:val="22"/>
        </w:rPr>
        <w:t>00.000,-- Kč</w:t>
      </w:r>
      <w:r>
        <w:rPr>
          <w:rFonts w:ascii="Arial" w:hAnsi="Arial" w:cs="Arial"/>
          <w:sz w:val="22"/>
          <w:szCs w:val="22"/>
        </w:rPr>
        <w:t>.</w:t>
      </w:r>
    </w:p>
    <w:p w14:paraId="2DB01567" w14:textId="77777777" w:rsidR="009467D6" w:rsidRDefault="002A5EF4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pojednávání návrhu rozpočtu dle závazných ukazatelů</w:t>
      </w:r>
      <w:r w:rsidR="009467D6">
        <w:rPr>
          <w:rFonts w:ascii="Arial" w:hAnsi="Arial" w:cs="Arial"/>
          <w:sz w:val="22"/>
          <w:szCs w:val="22"/>
        </w:rPr>
        <w:t xml:space="preserve"> byla schválena úprava týkající se </w:t>
      </w:r>
    </w:p>
    <w:p w14:paraId="5731D2CE" w14:textId="77777777" w:rsidR="009467D6" w:rsidRDefault="002A5EF4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konsolidace veřejných rozpočtů</w:t>
      </w:r>
      <w:r w:rsidR="009467D6">
        <w:rPr>
          <w:rFonts w:ascii="Arial" w:hAnsi="Arial" w:cs="Arial"/>
          <w:sz w:val="22"/>
          <w:szCs w:val="22"/>
        </w:rPr>
        <w:t>, kde</w:t>
      </w:r>
      <w:r>
        <w:rPr>
          <w:rFonts w:ascii="Arial" w:hAnsi="Arial" w:cs="Arial"/>
          <w:sz w:val="22"/>
          <w:szCs w:val="22"/>
        </w:rPr>
        <w:t xml:space="preserve"> se zvyšuje částka členského příspěvku dle počtu </w:t>
      </w:r>
      <w:r w:rsidR="009467D6">
        <w:rPr>
          <w:rFonts w:ascii="Arial" w:hAnsi="Arial" w:cs="Arial"/>
          <w:sz w:val="22"/>
          <w:szCs w:val="22"/>
        </w:rPr>
        <w:t>trvale</w:t>
      </w:r>
    </w:p>
    <w:p w14:paraId="6864BA31" w14:textId="77777777" w:rsidR="002C16D6" w:rsidRDefault="009467D6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hlášených </w:t>
      </w:r>
      <w:r w:rsidR="002A5EF4">
        <w:rPr>
          <w:rFonts w:ascii="Arial" w:hAnsi="Arial" w:cs="Arial"/>
          <w:sz w:val="22"/>
          <w:szCs w:val="22"/>
        </w:rPr>
        <w:t>obyvatel</w:t>
      </w:r>
      <w:r>
        <w:rPr>
          <w:rFonts w:ascii="Arial" w:hAnsi="Arial" w:cs="Arial"/>
          <w:sz w:val="22"/>
          <w:szCs w:val="22"/>
        </w:rPr>
        <w:t xml:space="preserve"> (aktuální stav 414 osob) </w:t>
      </w:r>
      <w:r w:rsidR="002A5EF4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 </w:t>
      </w:r>
      <w:r w:rsidR="002A5EF4">
        <w:rPr>
          <w:rFonts w:ascii="Arial" w:hAnsi="Arial" w:cs="Arial"/>
          <w:sz w:val="22"/>
          <w:szCs w:val="22"/>
        </w:rPr>
        <w:t xml:space="preserve">DSO </w:t>
      </w:r>
      <w:r w:rsidR="002C16D6">
        <w:rPr>
          <w:rFonts w:ascii="Arial" w:hAnsi="Arial" w:cs="Arial"/>
          <w:sz w:val="22"/>
          <w:szCs w:val="22"/>
        </w:rPr>
        <w:t>„Skládka TKO“</w:t>
      </w:r>
      <w:r>
        <w:rPr>
          <w:rFonts w:ascii="Arial" w:hAnsi="Arial" w:cs="Arial"/>
          <w:sz w:val="22"/>
          <w:szCs w:val="22"/>
        </w:rPr>
        <w:t>, se</w:t>
      </w:r>
      <w:r w:rsidR="002C1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sídlem v </w:t>
      </w:r>
      <w:r w:rsidR="002C16D6">
        <w:rPr>
          <w:rFonts w:ascii="Arial" w:hAnsi="Arial" w:cs="Arial"/>
          <w:sz w:val="22"/>
          <w:szCs w:val="22"/>
        </w:rPr>
        <w:t>Třebíči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05165A71" w14:textId="77777777" w:rsidR="002C16D6" w:rsidRDefault="002A5EF4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67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9467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,-- Kč na 2.</w:t>
      </w:r>
      <w:r w:rsidR="009467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 w:rsidR="009467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,-- Kč.</w:t>
      </w:r>
      <w:r w:rsidR="009467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Celkově rozpočtovaná částka</w:t>
      </w:r>
      <w:r w:rsidR="009467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rámci OdPa – </w:t>
      </w:r>
      <w:r w:rsidR="002C16D6">
        <w:rPr>
          <w:rFonts w:ascii="Arial" w:hAnsi="Arial" w:cs="Arial"/>
          <w:sz w:val="22"/>
          <w:szCs w:val="22"/>
        </w:rPr>
        <w:t>3722</w:t>
      </w:r>
      <w:r>
        <w:rPr>
          <w:rFonts w:ascii="Arial" w:hAnsi="Arial" w:cs="Arial"/>
          <w:sz w:val="22"/>
          <w:szCs w:val="22"/>
        </w:rPr>
        <w:t xml:space="preserve"> –</w:t>
      </w:r>
      <w:r w:rsidR="002C16D6">
        <w:rPr>
          <w:rFonts w:ascii="Arial" w:hAnsi="Arial" w:cs="Arial"/>
          <w:sz w:val="22"/>
          <w:szCs w:val="22"/>
        </w:rPr>
        <w:t xml:space="preserve"> Sběr a svoz</w:t>
      </w:r>
    </w:p>
    <w:p w14:paraId="2D424F6D" w14:textId="0170BF64" w:rsidR="002A5EF4" w:rsidRDefault="002C16D6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komunálních odpadů </w:t>
      </w:r>
      <w:r w:rsidR="002A5EF4">
        <w:rPr>
          <w:rFonts w:ascii="Arial" w:hAnsi="Arial" w:cs="Arial"/>
          <w:sz w:val="22"/>
          <w:szCs w:val="22"/>
        </w:rPr>
        <w:t>se</w:t>
      </w:r>
      <w:r w:rsidR="009467D6">
        <w:rPr>
          <w:rFonts w:ascii="Arial" w:hAnsi="Arial" w:cs="Arial"/>
          <w:sz w:val="22"/>
          <w:szCs w:val="22"/>
        </w:rPr>
        <w:t xml:space="preserve"> </w:t>
      </w:r>
      <w:r w:rsidR="002A5EF4">
        <w:rPr>
          <w:rFonts w:ascii="Arial" w:hAnsi="Arial" w:cs="Arial"/>
          <w:sz w:val="22"/>
          <w:szCs w:val="22"/>
        </w:rPr>
        <w:t xml:space="preserve">nemění.   </w:t>
      </w:r>
    </w:p>
    <w:p w14:paraId="63EDCA15" w14:textId="77777777" w:rsidR="009467D6" w:rsidRDefault="009467D6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</w:p>
    <w:p w14:paraId="346E7E64" w14:textId="77777777" w:rsidR="009467D6" w:rsidRDefault="009467D6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Diskutovány byly předložené návrhy jednotlivých členů zastupitelstva obce na realizaci a jejich </w:t>
      </w:r>
    </w:p>
    <w:p w14:paraId="0DF39859" w14:textId="77777777" w:rsidR="009467D6" w:rsidRDefault="0050686A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provedené z</w:t>
      </w:r>
      <w:r w:rsidR="009467D6">
        <w:rPr>
          <w:rFonts w:ascii="Arial" w:hAnsi="Arial" w:cs="Arial"/>
          <w:sz w:val="22"/>
          <w:szCs w:val="22"/>
        </w:rPr>
        <w:t>apracování</w:t>
      </w:r>
      <w:r>
        <w:rPr>
          <w:rFonts w:ascii="Arial" w:hAnsi="Arial" w:cs="Arial"/>
          <w:sz w:val="22"/>
          <w:szCs w:val="22"/>
        </w:rPr>
        <w:t xml:space="preserve"> nebo </w:t>
      </w:r>
      <w:r w:rsidR="009467D6">
        <w:rPr>
          <w:rFonts w:ascii="Arial" w:hAnsi="Arial" w:cs="Arial"/>
          <w:sz w:val="22"/>
          <w:szCs w:val="22"/>
        </w:rPr>
        <w:t>nez</w:t>
      </w:r>
      <w:r>
        <w:rPr>
          <w:rFonts w:ascii="Arial" w:hAnsi="Arial" w:cs="Arial"/>
          <w:sz w:val="22"/>
          <w:szCs w:val="22"/>
        </w:rPr>
        <w:t>a</w:t>
      </w:r>
      <w:r w:rsidR="009467D6">
        <w:rPr>
          <w:rFonts w:ascii="Arial" w:hAnsi="Arial" w:cs="Arial"/>
          <w:sz w:val="22"/>
          <w:szCs w:val="22"/>
        </w:rPr>
        <w:t xml:space="preserve">pracování do návrhu rozpočtu. </w:t>
      </w:r>
    </w:p>
    <w:p w14:paraId="552855E3" w14:textId="77777777" w:rsidR="009467D6" w:rsidRDefault="0050686A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467D6">
        <w:rPr>
          <w:rFonts w:ascii="Arial" w:hAnsi="Arial" w:cs="Arial"/>
          <w:sz w:val="22"/>
          <w:szCs w:val="22"/>
        </w:rPr>
        <w:t>a příští</w:t>
      </w:r>
      <w:r>
        <w:rPr>
          <w:rFonts w:ascii="Arial" w:hAnsi="Arial" w:cs="Arial"/>
          <w:sz w:val="22"/>
          <w:szCs w:val="22"/>
        </w:rPr>
        <w:t>m</w:t>
      </w:r>
      <w:r w:rsidR="009467D6">
        <w:rPr>
          <w:rFonts w:ascii="Arial" w:hAnsi="Arial" w:cs="Arial"/>
          <w:sz w:val="22"/>
          <w:szCs w:val="22"/>
        </w:rPr>
        <w:t xml:space="preserve"> zasedání zastupitelstva obce bude projednáván možný nákup techniky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3D137" w14:textId="77777777" w:rsidR="009467D6" w:rsidRDefault="009467D6" w:rsidP="009467D6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(traktoru/malotraktoru) </w:t>
      </w:r>
      <w:r w:rsidR="0050686A">
        <w:rPr>
          <w:rFonts w:ascii="Arial" w:hAnsi="Arial" w:cs="Arial"/>
          <w:sz w:val="22"/>
          <w:szCs w:val="22"/>
        </w:rPr>
        <w:t xml:space="preserve">a jejich využití </w:t>
      </w:r>
      <w:r>
        <w:rPr>
          <w:rFonts w:ascii="Arial" w:hAnsi="Arial" w:cs="Arial"/>
          <w:sz w:val="22"/>
          <w:szCs w:val="22"/>
        </w:rPr>
        <w:t xml:space="preserve">pro potřeby obce. </w:t>
      </w:r>
    </w:p>
    <w:p w14:paraId="012DE61A" w14:textId="77777777" w:rsidR="002A5EF4" w:rsidRDefault="002A5EF4" w:rsidP="002A5EF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8E132FC" w14:textId="77777777" w:rsidR="002A5EF4" w:rsidRPr="00BF0534" w:rsidRDefault="002A5EF4" w:rsidP="009467D6">
      <w:pPr>
        <w:ind w:left="426" w:firstLine="28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Návrh rozpočtu na rok 201</w:t>
      </w:r>
      <w:r w:rsidR="009467D6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F0534">
        <w:rPr>
          <w:rFonts w:ascii="Arial" w:hAnsi="Arial" w:cs="Arial"/>
          <w:i/>
          <w:sz w:val="22"/>
          <w:szCs w:val="22"/>
        </w:rPr>
        <w:t xml:space="preserve">je přílohou zápisu. </w:t>
      </w:r>
    </w:p>
    <w:p w14:paraId="526DC896" w14:textId="77777777" w:rsidR="002A5EF4" w:rsidRDefault="002A5EF4" w:rsidP="002A5EF4">
      <w:pPr>
        <w:ind w:firstLine="708"/>
        <w:rPr>
          <w:rFonts w:ascii="Arial" w:hAnsi="Arial" w:cs="Arial"/>
        </w:rPr>
      </w:pPr>
    </w:p>
    <w:p w14:paraId="58B4FC08" w14:textId="77777777" w:rsidR="009467D6" w:rsidRDefault="009467D6" w:rsidP="00946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 záležitosti bodu 8. byla starostou obce dána možnost všem přítomným sdělit své</w:t>
      </w:r>
    </w:p>
    <w:p w14:paraId="32359B12" w14:textId="77777777" w:rsidR="009467D6" w:rsidRDefault="009467D6" w:rsidP="00946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14:paraId="4D8AC50D" w14:textId="77777777" w:rsidR="009467D6" w:rsidRDefault="009467D6" w:rsidP="002A5EF4">
      <w:pPr>
        <w:ind w:firstLine="708"/>
        <w:rPr>
          <w:rFonts w:ascii="Arial" w:hAnsi="Arial" w:cs="Arial"/>
        </w:rPr>
      </w:pPr>
    </w:p>
    <w:p w14:paraId="5FB65073" w14:textId="77777777" w:rsidR="002A5EF4" w:rsidRDefault="002A5EF4" w:rsidP="002A5EF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Záležitost bodu 8.) </w:t>
      </w:r>
      <w:r w:rsidRPr="00A60501">
        <w:rPr>
          <w:rFonts w:ascii="Arial" w:hAnsi="Arial" w:cs="Arial"/>
        </w:rPr>
        <w:t xml:space="preserve">přednesl a usnesení navrhl </w:t>
      </w:r>
      <w:r>
        <w:rPr>
          <w:rFonts w:ascii="Arial" w:hAnsi="Arial" w:cs="Arial"/>
        </w:rPr>
        <w:t>Ing. Zdeněk Jeřábek.</w:t>
      </w:r>
    </w:p>
    <w:p w14:paraId="7039259D" w14:textId="77777777" w:rsidR="0050686A" w:rsidRDefault="0050686A" w:rsidP="002A5EF4">
      <w:pPr>
        <w:ind w:firstLine="708"/>
        <w:rPr>
          <w:rFonts w:ascii="Arial" w:hAnsi="Arial" w:cs="Arial"/>
        </w:rPr>
      </w:pPr>
    </w:p>
    <w:p w14:paraId="5B64F012" w14:textId="77777777" w:rsidR="0050686A" w:rsidRDefault="0050686A" w:rsidP="002A5EF4">
      <w:pPr>
        <w:ind w:firstLine="708"/>
        <w:rPr>
          <w:rFonts w:ascii="Arial" w:hAnsi="Arial" w:cs="Arial"/>
          <w:i/>
          <w:sz w:val="22"/>
          <w:szCs w:val="22"/>
        </w:rPr>
      </w:pPr>
      <w:r w:rsidRPr="0050686A">
        <w:rPr>
          <w:rFonts w:ascii="Arial" w:hAnsi="Arial" w:cs="Arial"/>
          <w:i/>
          <w:sz w:val="22"/>
          <w:szCs w:val="22"/>
        </w:rPr>
        <w:t>Po tomto projednávaném bodu bylo zasedání zastupitelstva obce v době od 20.50 do 21.00</w:t>
      </w:r>
    </w:p>
    <w:p w14:paraId="4A5ABC14" w14:textId="77777777" w:rsidR="0050686A" w:rsidRPr="0050686A" w:rsidRDefault="0050686A" w:rsidP="002A5EF4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50686A">
        <w:rPr>
          <w:rFonts w:ascii="Arial" w:hAnsi="Arial" w:cs="Arial"/>
          <w:i/>
          <w:sz w:val="22"/>
          <w:szCs w:val="22"/>
        </w:rPr>
        <w:t>řerušeno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686A">
        <w:rPr>
          <w:rFonts w:ascii="Arial" w:hAnsi="Arial" w:cs="Arial"/>
          <w:i/>
          <w:sz w:val="22"/>
          <w:szCs w:val="22"/>
        </w:rPr>
        <w:t>přestávkou</w:t>
      </w:r>
      <w:r>
        <w:rPr>
          <w:rFonts w:ascii="Arial" w:hAnsi="Arial" w:cs="Arial"/>
          <w:i/>
          <w:sz w:val="22"/>
          <w:szCs w:val="22"/>
        </w:rPr>
        <w:t>, kterou vyhlásil starosta obce.</w:t>
      </w:r>
    </w:p>
    <w:p w14:paraId="15EE276E" w14:textId="77777777" w:rsidR="002A5EF4" w:rsidRPr="0050686A" w:rsidRDefault="002A5EF4" w:rsidP="002A5EF4">
      <w:pPr>
        <w:ind w:firstLine="708"/>
        <w:rPr>
          <w:rFonts w:ascii="Arial" w:hAnsi="Arial" w:cs="Arial"/>
          <w:i/>
          <w:sz w:val="22"/>
          <w:szCs w:val="22"/>
        </w:rPr>
      </w:pPr>
    </w:p>
    <w:p w14:paraId="6FE070AE" w14:textId="11C51202" w:rsidR="002A5EF4" w:rsidRPr="00C60708" w:rsidRDefault="00685C8C" w:rsidP="002A5EF4">
      <w:p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A5EF4" w:rsidRPr="00C60708">
        <w:rPr>
          <w:rFonts w:ascii="Arial" w:hAnsi="Arial" w:cs="Arial"/>
          <w:b/>
          <w:sz w:val="22"/>
          <w:szCs w:val="22"/>
        </w:rPr>
        <w:t xml:space="preserve">. Rozpočtový výhled obce </w:t>
      </w:r>
      <w:r w:rsidR="00C60708">
        <w:rPr>
          <w:rFonts w:ascii="Arial" w:hAnsi="Arial" w:cs="Arial"/>
          <w:b/>
          <w:sz w:val="22"/>
          <w:szCs w:val="22"/>
        </w:rPr>
        <w:t xml:space="preserve">Petrovice </w:t>
      </w:r>
      <w:r w:rsidR="002A5EF4" w:rsidRPr="00C60708">
        <w:rPr>
          <w:rFonts w:ascii="Arial" w:hAnsi="Arial" w:cs="Arial"/>
          <w:b/>
          <w:sz w:val="22"/>
          <w:szCs w:val="22"/>
        </w:rPr>
        <w:t>na období let 201</w:t>
      </w:r>
      <w:r w:rsidR="00C60708">
        <w:rPr>
          <w:rFonts w:ascii="Arial" w:hAnsi="Arial" w:cs="Arial"/>
          <w:b/>
          <w:sz w:val="22"/>
          <w:szCs w:val="22"/>
        </w:rPr>
        <w:t>6</w:t>
      </w:r>
      <w:r w:rsidR="002A5EF4" w:rsidRPr="00C60708">
        <w:rPr>
          <w:rFonts w:ascii="Arial" w:hAnsi="Arial" w:cs="Arial"/>
          <w:b/>
          <w:sz w:val="22"/>
          <w:szCs w:val="22"/>
        </w:rPr>
        <w:t xml:space="preserve"> – 201</w:t>
      </w:r>
      <w:r w:rsidR="00C60708">
        <w:rPr>
          <w:rFonts w:ascii="Arial" w:hAnsi="Arial" w:cs="Arial"/>
          <w:b/>
          <w:sz w:val="22"/>
          <w:szCs w:val="22"/>
        </w:rPr>
        <w:t>8</w:t>
      </w:r>
    </w:p>
    <w:p w14:paraId="104FC36B" w14:textId="77777777" w:rsidR="00C60708" w:rsidRDefault="002A5EF4" w:rsidP="00C60708">
      <w:pPr>
        <w:ind w:left="426" w:firstLine="282"/>
        <w:jc w:val="both"/>
        <w:rPr>
          <w:rFonts w:ascii="Arial" w:hAnsi="Arial" w:cs="Arial"/>
          <w:sz w:val="22"/>
          <w:szCs w:val="22"/>
        </w:rPr>
      </w:pPr>
      <w:r w:rsidRPr="00C60708">
        <w:rPr>
          <w:rFonts w:ascii="Arial" w:hAnsi="Arial" w:cs="Arial"/>
          <w:sz w:val="22"/>
          <w:szCs w:val="22"/>
        </w:rPr>
        <w:t xml:space="preserve">Návrh rozpočtového výhledu byl zveřejněn na pevné i elektronické desce Obecního úřadu od </w:t>
      </w:r>
    </w:p>
    <w:p w14:paraId="5F088B41" w14:textId="77777777" w:rsidR="002A5EF4" w:rsidRPr="00C60708" w:rsidRDefault="002A5EF4" w:rsidP="00C60708">
      <w:pPr>
        <w:ind w:left="426" w:firstLine="282"/>
        <w:jc w:val="both"/>
        <w:rPr>
          <w:rFonts w:ascii="Arial" w:hAnsi="Arial" w:cs="Arial"/>
          <w:sz w:val="22"/>
          <w:szCs w:val="22"/>
        </w:rPr>
      </w:pPr>
      <w:r w:rsidRPr="00C60708">
        <w:rPr>
          <w:rFonts w:ascii="Arial" w:hAnsi="Arial" w:cs="Arial"/>
          <w:sz w:val="22"/>
          <w:szCs w:val="22"/>
        </w:rPr>
        <w:t>1</w:t>
      </w:r>
      <w:r w:rsidR="00C60708">
        <w:rPr>
          <w:rFonts w:ascii="Arial" w:hAnsi="Arial" w:cs="Arial"/>
          <w:sz w:val="22"/>
          <w:szCs w:val="22"/>
        </w:rPr>
        <w:t xml:space="preserve">1. </w:t>
      </w:r>
      <w:r w:rsidRPr="00C60708">
        <w:rPr>
          <w:rFonts w:ascii="Arial" w:hAnsi="Arial" w:cs="Arial"/>
          <w:sz w:val="22"/>
          <w:szCs w:val="22"/>
        </w:rPr>
        <w:t>12.</w:t>
      </w:r>
      <w:r w:rsidR="00C60708">
        <w:rPr>
          <w:rFonts w:ascii="Arial" w:hAnsi="Arial" w:cs="Arial"/>
          <w:sz w:val="22"/>
          <w:szCs w:val="22"/>
        </w:rPr>
        <w:t xml:space="preserve"> </w:t>
      </w:r>
      <w:r w:rsidRPr="00C60708">
        <w:rPr>
          <w:rFonts w:ascii="Arial" w:hAnsi="Arial" w:cs="Arial"/>
          <w:sz w:val="22"/>
          <w:szCs w:val="22"/>
        </w:rPr>
        <w:t>201</w:t>
      </w:r>
      <w:r w:rsidR="00C60708">
        <w:rPr>
          <w:rFonts w:ascii="Arial" w:hAnsi="Arial" w:cs="Arial"/>
          <w:sz w:val="22"/>
          <w:szCs w:val="22"/>
        </w:rPr>
        <w:t>4</w:t>
      </w:r>
      <w:r w:rsidRPr="00C60708">
        <w:rPr>
          <w:rFonts w:ascii="Arial" w:hAnsi="Arial" w:cs="Arial"/>
          <w:sz w:val="22"/>
          <w:szCs w:val="22"/>
        </w:rPr>
        <w:t xml:space="preserve">. Obecnímu úřadu nebyly doručeny žádné připomínky nebo podněty občanů.  </w:t>
      </w:r>
    </w:p>
    <w:p w14:paraId="65D31CF8" w14:textId="77777777" w:rsidR="00C60708" w:rsidRDefault="002A5EF4" w:rsidP="00C60708">
      <w:pPr>
        <w:ind w:left="426" w:firstLine="282"/>
        <w:jc w:val="both"/>
        <w:rPr>
          <w:rFonts w:ascii="Arial" w:hAnsi="Arial" w:cs="Arial"/>
          <w:sz w:val="22"/>
          <w:szCs w:val="22"/>
        </w:rPr>
      </w:pPr>
      <w:r w:rsidRPr="00C60708">
        <w:rPr>
          <w:rFonts w:ascii="Arial" w:hAnsi="Arial" w:cs="Arial"/>
          <w:sz w:val="22"/>
          <w:szCs w:val="22"/>
        </w:rPr>
        <w:t>V rámci projednávání členy zastupitelstva obce Petrovice nebyly vzneseny, projednávány a přijaty</w:t>
      </w:r>
    </w:p>
    <w:p w14:paraId="6F0B468F" w14:textId="77777777" w:rsidR="002A5EF4" w:rsidRPr="00C60708" w:rsidRDefault="002A5EF4" w:rsidP="00C60708">
      <w:pPr>
        <w:ind w:left="426" w:firstLine="282"/>
        <w:jc w:val="both"/>
        <w:rPr>
          <w:rFonts w:ascii="Arial" w:hAnsi="Arial" w:cs="Arial"/>
          <w:sz w:val="22"/>
          <w:szCs w:val="22"/>
        </w:rPr>
      </w:pPr>
      <w:r w:rsidRPr="00C60708">
        <w:rPr>
          <w:rFonts w:ascii="Arial" w:hAnsi="Arial" w:cs="Arial"/>
          <w:sz w:val="22"/>
          <w:szCs w:val="22"/>
        </w:rPr>
        <w:t>pozměňovací návrhy.</w:t>
      </w:r>
    </w:p>
    <w:p w14:paraId="1E9ECE71" w14:textId="77777777" w:rsidR="002A5EF4" w:rsidRPr="00C60708" w:rsidRDefault="002A5EF4" w:rsidP="002A5EF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D628D82" w14:textId="791CB261" w:rsidR="002A5EF4" w:rsidRPr="00C60708" w:rsidRDefault="002A5EF4" w:rsidP="00C60708">
      <w:pPr>
        <w:ind w:left="426" w:firstLine="282"/>
        <w:jc w:val="both"/>
        <w:rPr>
          <w:rFonts w:ascii="Arial" w:hAnsi="Arial" w:cs="Arial"/>
          <w:i/>
          <w:sz w:val="22"/>
          <w:szCs w:val="22"/>
        </w:rPr>
      </w:pPr>
      <w:r w:rsidRPr="00C60708">
        <w:rPr>
          <w:rFonts w:ascii="Arial" w:hAnsi="Arial" w:cs="Arial"/>
          <w:i/>
          <w:sz w:val="22"/>
          <w:szCs w:val="22"/>
        </w:rPr>
        <w:t>Návrh rozpočtového výhledu na období let 201</w:t>
      </w:r>
      <w:r w:rsidR="00C60708">
        <w:rPr>
          <w:rFonts w:ascii="Arial" w:hAnsi="Arial" w:cs="Arial"/>
          <w:i/>
          <w:sz w:val="22"/>
          <w:szCs w:val="22"/>
        </w:rPr>
        <w:t>6</w:t>
      </w:r>
      <w:r w:rsidR="00601771">
        <w:rPr>
          <w:rFonts w:ascii="Arial" w:hAnsi="Arial" w:cs="Arial"/>
          <w:i/>
          <w:sz w:val="22"/>
          <w:szCs w:val="22"/>
        </w:rPr>
        <w:t xml:space="preserve"> </w:t>
      </w:r>
      <w:bookmarkStart w:id="1" w:name="_GoBack"/>
      <w:bookmarkEnd w:id="1"/>
      <w:r w:rsidRPr="00C60708">
        <w:rPr>
          <w:rFonts w:ascii="Arial" w:hAnsi="Arial" w:cs="Arial"/>
          <w:i/>
          <w:sz w:val="22"/>
          <w:szCs w:val="22"/>
        </w:rPr>
        <w:t>– 201</w:t>
      </w:r>
      <w:r w:rsidR="00C60708">
        <w:rPr>
          <w:rFonts w:ascii="Arial" w:hAnsi="Arial" w:cs="Arial"/>
          <w:i/>
          <w:sz w:val="22"/>
          <w:szCs w:val="22"/>
        </w:rPr>
        <w:t>8</w:t>
      </w:r>
      <w:r w:rsidRPr="00C60708">
        <w:rPr>
          <w:rFonts w:ascii="Arial" w:hAnsi="Arial" w:cs="Arial"/>
          <w:i/>
          <w:sz w:val="22"/>
          <w:szCs w:val="22"/>
        </w:rPr>
        <w:t xml:space="preserve"> je přílohou zápisu. </w:t>
      </w:r>
    </w:p>
    <w:p w14:paraId="58DB8081" w14:textId="77777777" w:rsidR="002A5EF4" w:rsidRDefault="002A5EF4" w:rsidP="002A5EF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7DDAB41" w14:textId="77777777" w:rsidR="00C60708" w:rsidRDefault="00C60708" w:rsidP="00C60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 záležitosti bodu 9. byla starostou obce dána možnost všem přítomným sdělit své</w:t>
      </w:r>
    </w:p>
    <w:p w14:paraId="0DFFC704" w14:textId="77777777" w:rsidR="00C60708" w:rsidRDefault="00C60708" w:rsidP="00C60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14:paraId="2882953C" w14:textId="77777777" w:rsidR="00C60708" w:rsidRDefault="00C60708" w:rsidP="002A5EF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4A3DBCA" w14:textId="77777777" w:rsidR="002A5EF4" w:rsidRDefault="002A5EF4" w:rsidP="002A5EF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Záležitost bodu 9. </w:t>
      </w:r>
      <w:r w:rsidRPr="00A60501">
        <w:rPr>
          <w:rFonts w:ascii="Arial" w:hAnsi="Arial" w:cs="Arial"/>
        </w:rPr>
        <w:t xml:space="preserve">přednesl a usnesení navrhl </w:t>
      </w:r>
      <w:r>
        <w:rPr>
          <w:rFonts w:ascii="Arial" w:hAnsi="Arial" w:cs="Arial"/>
        </w:rPr>
        <w:t>Ing. Zdeněk Jeřábek.</w:t>
      </w:r>
    </w:p>
    <w:p w14:paraId="0D33A8AE" w14:textId="77777777" w:rsidR="00C60708" w:rsidRDefault="00C60708" w:rsidP="00C60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1DADBF4" w14:textId="77777777" w:rsidR="00C60708" w:rsidRDefault="00C60708" w:rsidP="00C60708">
      <w:pPr>
        <w:pStyle w:val="Bezmezer"/>
        <w:rPr>
          <w:rFonts w:ascii="Arial" w:hAnsi="Arial" w:cs="Arial"/>
          <w:b/>
        </w:rPr>
      </w:pPr>
      <w:r w:rsidRPr="00C60708">
        <w:rPr>
          <w:rFonts w:ascii="Arial" w:hAnsi="Arial" w:cs="Arial"/>
        </w:rPr>
        <w:t xml:space="preserve">   </w:t>
      </w:r>
      <w:r w:rsidR="003E6494">
        <w:rPr>
          <w:rFonts w:ascii="Arial" w:hAnsi="Arial" w:cs="Arial"/>
        </w:rPr>
        <w:t xml:space="preserve">  </w:t>
      </w:r>
      <w:r w:rsidRPr="00C60708">
        <w:rPr>
          <w:rFonts w:ascii="Arial" w:hAnsi="Arial" w:cs="Arial"/>
          <w:b/>
        </w:rPr>
        <w:t>10. Plán inventur majetku a závazků obce k 31.</w:t>
      </w:r>
      <w:r w:rsidR="00C456CB">
        <w:rPr>
          <w:rFonts w:ascii="Arial" w:hAnsi="Arial" w:cs="Arial"/>
          <w:b/>
        </w:rPr>
        <w:t xml:space="preserve"> </w:t>
      </w:r>
      <w:r w:rsidRPr="00C60708">
        <w:rPr>
          <w:rFonts w:ascii="Arial" w:hAnsi="Arial" w:cs="Arial"/>
          <w:b/>
        </w:rPr>
        <w:t>12.</w:t>
      </w:r>
      <w:r w:rsidR="00C456CB">
        <w:rPr>
          <w:rFonts w:ascii="Arial" w:hAnsi="Arial" w:cs="Arial"/>
          <w:b/>
        </w:rPr>
        <w:t xml:space="preserve"> </w:t>
      </w:r>
      <w:r w:rsidRPr="00C60708">
        <w:rPr>
          <w:rFonts w:ascii="Arial" w:hAnsi="Arial" w:cs="Arial"/>
          <w:b/>
        </w:rPr>
        <w:t>2014</w:t>
      </w:r>
    </w:p>
    <w:p w14:paraId="1434D0B9" w14:textId="77777777" w:rsidR="00C60708" w:rsidRPr="00C60708" w:rsidRDefault="00C60708" w:rsidP="00C60708">
      <w:pPr>
        <w:pStyle w:val="Bezmezer"/>
        <w:ind w:firstLine="708"/>
        <w:rPr>
          <w:rFonts w:ascii="Arial" w:hAnsi="Arial" w:cs="Arial"/>
        </w:rPr>
      </w:pPr>
      <w:r w:rsidRPr="00C60708">
        <w:rPr>
          <w:rFonts w:ascii="Arial" w:hAnsi="Arial" w:cs="Arial"/>
        </w:rPr>
        <w:t>Členové zastupitelstva obce byli seznámeni s Plánem inventur vč. příloh tj. složení</w:t>
      </w:r>
    </w:p>
    <w:p w14:paraId="4937FBB5" w14:textId="77777777" w:rsidR="00C60708" w:rsidRPr="00C60708" w:rsidRDefault="00C60708" w:rsidP="00C60708">
      <w:pPr>
        <w:pStyle w:val="Bezmezer"/>
        <w:ind w:firstLine="708"/>
        <w:rPr>
          <w:rFonts w:ascii="Arial" w:hAnsi="Arial" w:cs="Arial"/>
        </w:rPr>
      </w:pPr>
      <w:r w:rsidRPr="00C60708">
        <w:rPr>
          <w:rFonts w:ascii="Arial" w:hAnsi="Arial" w:cs="Arial"/>
        </w:rPr>
        <w:t>inventarizačních komisí a seznamu inventurních soupisů. Plán inventur vč. příloh je sestaven dle §</w:t>
      </w:r>
    </w:p>
    <w:p w14:paraId="03C038EE" w14:textId="77777777" w:rsidR="00C60708" w:rsidRDefault="00C60708" w:rsidP="00C60708">
      <w:pPr>
        <w:pStyle w:val="Bezmezer"/>
        <w:ind w:firstLine="708"/>
        <w:rPr>
          <w:rFonts w:ascii="Arial" w:hAnsi="Arial" w:cs="Arial"/>
        </w:rPr>
      </w:pPr>
      <w:r w:rsidRPr="00C60708">
        <w:rPr>
          <w:rFonts w:ascii="Arial" w:hAnsi="Arial" w:cs="Arial"/>
        </w:rPr>
        <w:t xml:space="preserve">5 vyhl. č. 270/2010 Sb., k inventarizaci veškerého majetku a závazků obce Petrovice k 31. 12. 2014. </w:t>
      </w:r>
    </w:p>
    <w:p w14:paraId="0054C4B4" w14:textId="77777777" w:rsidR="00C60708" w:rsidRDefault="00C60708" w:rsidP="00C60708">
      <w:pPr>
        <w:spacing w:before="120"/>
        <w:jc w:val="both"/>
        <w:rPr>
          <w:rFonts w:ascii="Arial" w:hAnsi="Arial"/>
          <w:i/>
          <w:sz w:val="22"/>
          <w:szCs w:val="22"/>
        </w:rPr>
      </w:pPr>
      <w:r w:rsidRPr="00C60708">
        <w:rPr>
          <w:rFonts w:ascii="Arial" w:hAnsi="Arial"/>
          <w:i/>
          <w:sz w:val="22"/>
          <w:szCs w:val="22"/>
        </w:rPr>
        <w:t xml:space="preserve">     </w:t>
      </w:r>
      <w:r>
        <w:rPr>
          <w:rFonts w:ascii="Arial" w:hAnsi="Arial"/>
          <w:i/>
          <w:sz w:val="22"/>
          <w:szCs w:val="22"/>
        </w:rPr>
        <w:tab/>
      </w:r>
      <w:r w:rsidRPr="00C60708">
        <w:rPr>
          <w:rFonts w:ascii="Arial" w:hAnsi="Arial"/>
          <w:i/>
          <w:sz w:val="22"/>
          <w:szCs w:val="22"/>
        </w:rPr>
        <w:t xml:space="preserve">Plán vč. příloh je součástí zápisu. </w:t>
      </w:r>
    </w:p>
    <w:p w14:paraId="4F0AD062" w14:textId="77777777" w:rsidR="00C60708" w:rsidRDefault="00C60708" w:rsidP="00C60708">
      <w:pPr>
        <w:ind w:firstLine="708"/>
        <w:jc w:val="both"/>
        <w:rPr>
          <w:rFonts w:ascii="Arial" w:hAnsi="Arial" w:cs="Arial"/>
        </w:rPr>
      </w:pPr>
    </w:p>
    <w:p w14:paraId="6CE912C5" w14:textId="77777777" w:rsidR="00C60708" w:rsidRDefault="00C60708" w:rsidP="00C60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 záležitosti bodu 10. byla starostou obce dána možnost všem přítomným sdělit své</w:t>
      </w:r>
    </w:p>
    <w:p w14:paraId="44820F9E" w14:textId="77777777" w:rsidR="00C60708" w:rsidRDefault="00C60708" w:rsidP="00C60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14:paraId="4C9E0A92" w14:textId="77777777" w:rsidR="00C60708" w:rsidRDefault="00C60708" w:rsidP="00C6070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086BA3" w14:textId="77777777" w:rsidR="00C60708" w:rsidRDefault="00C60708" w:rsidP="00C60708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10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přednesl</w:t>
      </w:r>
      <w:r>
        <w:rPr>
          <w:rFonts w:ascii="Arial" w:hAnsi="Arial" w:cs="Arial"/>
        </w:rPr>
        <w:t>a</w:t>
      </w:r>
      <w:r w:rsidRPr="00203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Helena Moudrá, </w:t>
      </w:r>
      <w:r w:rsidRPr="00203B2F">
        <w:rPr>
          <w:rFonts w:ascii="Arial" w:hAnsi="Arial" w:cs="Arial"/>
        </w:rPr>
        <w:t>usnesení navrhl Ing. Zdeněk Jeřábek.</w:t>
      </w:r>
    </w:p>
    <w:p w14:paraId="6C163BEE" w14:textId="77777777" w:rsidR="00C60708" w:rsidRPr="00C60708" w:rsidRDefault="00C60708" w:rsidP="00C60708">
      <w:pPr>
        <w:spacing w:before="120"/>
        <w:jc w:val="both"/>
        <w:rPr>
          <w:rFonts w:ascii="Arial" w:hAnsi="Arial"/>
          <w:i/>
          <w:sz w:val="22"/>
          <w:szCs w:val="22"/>
        </w:rPr>
      </w:pPr>
    </w:p>
    <w:p w14:paraId="2C0612FF" w14:textId="77777777" w:rsidR="00C67A87" w:rsidRPr="003D5A74" w:rsidRDefault="00C60708" w:rsidP="001C396D">
      <w:pPr>
        <w:pStyle w:val="Nadpis1"/>
        <w:ind w:firstLine="360"/>
        <w:rPr>
          <w:rFonts w:cs="Arial"/>
          <w:sz w:val="22"/>
          <w:szCs w:val="22"/>
        </w:rPr>
      </w:pPr>
      <w:r w:rsidRPr="003D5A74">
        <w:rPr>
          <w:rFonts w:cs="Arial"/>
          <w:sz w:val="22"/>
          <w:szCs w:val="22"/>
        </w:rPr>
        <w:lastRenderedPageBreak/>
        <w:t>11</w:t>
      </w:r>
      <w:r w:rsidR="00C67A87" w:rsidRPr="003D5A74">
        <w:rPr>
          <w:rFonts w:cs="Arial"/>
          <w:sz w:val="22"/>
          <w:szCs w:val="22"/>
        </w:rPr>
        <w:t xml:space="preserve">. </w:t>
      </w:r>
      <w:r w:rsidR="005A1742" w:rsidRPr="003D5A74">
        <w:rPr>
          <w:rFonts w:cs="Arial"/>
          <w:sz w:val="22"/>
          <w:szCs w:val="22"/>
        </w:rPr>
        <w:t>Organizační</w:t>
      </w:r>
      <w:r w:rsidR="00B4390D" w:rsidRPr="003D5A74">
        <w:rPr>
          <w:rFonts w:cs="Arial"/>
          <w:sz w:val="22"/>
          <w:szCs w:val="22"/>
        </w:rPr>
        <w:t xml:space="preserve"> záležitosti obce</w:t>
      </w:r>
    </w:p>
    <w:p w14:paraId="00138C18" w14:textId="77777777" w:rsidR="004B35AE" w:rsidRDefault="006D0176" w:rsidP="007F3540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a)</w:t>
      </w:r>
      <w:r>
        <w:rPr>
          <w:rFonts w:ascii="Arial" w:hAnsi="Arial"/>
          <w:b/>
          <w:sz w:val="22"/>
          <w:szCs w:val="22"/>
        </w:rPr>
        <w:tab/>
      </w:r>
      <w:r w:rsidR="00C456CB" w:rsidRPr="00C456CB">
        <w:rPr>
          <w:rFonts w:ascii="Arial" w:hAnsi="Arial"/>
          <w:sz w:val="22"/>
          <w:szCs w:val="22"/>
        </w:rPr>
        <w:t>Projednání</w:t>
      </w:r>
      <w:r w:rsidR="00C456CB">
        <w:rPr>
          <w:rFonts w:ascii="Arial" w:hAnsi="Arial"/>
          <w:b/>
          <w:sz w:val="22"/>
          <w:szCs w:val="22"/>
        </w:rPr>
        <w:t xml:space="preserve"> studie „Revitalizace dřevin v intravilánu obce Petrovice</w:t>
      </w:r>
      <w:r w:rsidR="00C456CB" w:rsidRPr="00C456CB">
        <w:rPr>
          <w:rFonts w:ascii="Arial" w:hAnsi="Arial"/>
          <w:sz w:val="22"/>
          <w:szCs w:val="22"/>
        </w:rPr>
        <w:t>“, kterou vypracovala Ing. Pavla Drbalová, Čáslavice</w:t>
      </w:r>
      <w:r w:rsidR="00170C0A">
        <w:rPr>
          <w:rFonts w:ascii="Arial" w:hAnsi="Arial"/>
          <w:sz w:val="22"/>
          <w:szCs w:val="22"/>
        </w:rPr>
        <w:t xml:space="preserve">, </w:t>
      </w:r>
      <w:r w:rsidR="00170C0A" w:rsidRPr="00491C5D">
        <w:rPr>
          <w:rFonts w:ascii="Arial" w:hAnsi="Arial"/>
          <w:color w:val="000000" w:themeColor="text1"/>
          <w:sz w:val="22"/>
          <w:szCs w:val="22"/>
        </w:rPr>
        <w:t>IČ: 01380877</w:t>
      </w:r>
      <w:r w:rsidR="00C456CB" w:rsidRPr="00C456CB">
        <w:rPr>
          <w:rFonts w:ascii="Arial" w:hAnsi="Arial"/>
          <w:sz w:val="22"/>
          <w:szCs w:val="22"/>
        </w:rPr>
        <w:t xml:space="preserve">. Studie byla vypracována na základě pracovní schůzky spojené s obhlídkou obce konané dne  </w:t>
      </w:r>
      <w:r w:rsidR="00C456CB">
        <w:rPr>
          <w:rFonts w:ascii="Arial" w:hAnsi="Arial"/>
          <w:sz w:val="22"/>
          <w:szCs w:val="22"/>
        </w:rPr>
        <w:t>15.11.2014</w:t>
      </w:r>
      <w:r w:rsidR="008F78AB" w:rsidRPr="00C456CB">
        <w:rPr>
          <w:rFonts w:ascii="Arial" w:hAnsi="Arial"/>
          <w:sz w:val="22"/>
          <w:szCs w:val="22"/>
        </w:rPr>
        <w:t>.</w:t>
      </w:r>
      <w:r w:rsidR="00C456CB">
        <w:rPr>
          <w:rFonts w:ascii="Arial" w:hAnsi="Arial"/>
          <w:sz w:val="22"/>
          <w:szCs w:val="22"/>
        </w:rPr>
        <w:t xml:space="preserve"> </w:t>
      </w:r>
      <w:r w:rsidR="004B35AE">
        <w:rPr>
          <w:rFonts w:ascii="Arial" w:hAnsi="Arial"/>
          <w:sz w:val="22"/>
          <w:szCs w:val="22"/>
        </w:rPr>
        <w:t>Po této schůzce byla projektantkou ještě navržena změna týkající se doplnění výsadby stávajících stromů nad RD č.p. 42 – č.p. 54, kde místo lip srdčitých je uveden myrobalán červenolistý.</w:t>
      </w:r>
    </w:p>
    <w:p w14:paraId="08F224D4" w14:textId="77777777" w:rsidR="008F78AB" w:rsidRPr="00C456CB" w:rsidRDefault="004B35AE" w:rsidP="007F3540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C7B7DA8" w14:textId="77777777" w:rsidR="00063702" w:rsidRDefault="007F3540" w:rsidP="00063702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b)</w:t>
      </w:r>
      <w:r>
        <w:rPr>
          <w:rFonts w:ascii="Arial" w:hAnsi="Arial"/>
          <w:b/>
          <w:sz w:val="22"/>
          <w:szCs w:val="22"/>
        </w:rPr>
        <w:tab/>
      </w:r>
      <w:r w:rsidR="004B35AE" w:rsidRPr="00063702">
        <w:rPr>
          <w:rFonts w:ascii="Arial" w:hAnsi="Arial"/>
          <w:sz w:val="22"/>
          <w:szCs w:val="22"/>
        </w:rPr>
        <w:t xml:space="preserve">Informace </w:t>
      </w:r>
      <w:r w:rsidR="00063702" w:rsidRPr="00063702">
        <w:rPr>
          <w:rFonts w:ascii="Arial" w:hAnsi="Arial"/>
          <w:sz w:val="22"/>
          <w:szCs w:val="22"/>
        </w:rPr>
        <w:t>z</w:t>
      </w:r>
      <w:r w:rsidR="004B35AE" w:rsidRPr="00063702">
        <w:rPr>
          <w:rFonts w:ascii="Arial" w:hAnsi="Arial"/>
          <w:sz w:val="22"/>
          <w:szCs w:val="22"/>
        </w:rPr>
        <w:t xml:space="preserve"> </w:t>
      </w:r>
      <w:r w:rsidR="00063702" w:rsidRPr="00063702">
        <w:rPr>
          <w:rFonts w:ascii="Arial" w:hAnsi="Arial"/>
          <w:sz w:val="22"/>
          <w:szCs w:val="22"/>
        </w:rPr>
        <w:t xml:space="preserve">konané valné hromady </w:t>
      </w:r>
      <w:r w:rsidR="00063702">
        <w:rPr>
          <w:rFonts w:ascii="Arial" w:hAnsi="Arial"/>
          <w:b/>
          <w:sz w:val="22"/>
          <w:szCs w:val="22"/>
        </w:rPr>
        <w:t xml:space="preserve">DSO „Cyklostezka Jihlava – Třebíč – Raabs“, </w:t>
      </w:r>
      <w:r w:rsidR="00063702" w:rsidRPr="00063702">
        <w:rPr>
          <w:rFonts w:ascii="Arial" w:hAnsi="Arial"/>
          <w:sz w:val="22"/>
          <w:szCs w:val="22"/>
        </w:rPr>
        <w:t>se sídlem v Jihlavě, která se konala dne 11. 12.</w:t>
      </w:r>
      <w:r w:rsidR="00063702">
        <w:rPr>
          <w:rFonts w:ascii="Arial" w:hAnsi="Arial"/>
          <w:sz w:val="22"/>
          <w:szCs w:val="22"/>
        </w:rPr>
        <w:t xml:space="preserve"> </w:t>
      </w:r>
      <w:r w:rsidR="00063702" w:rsidRPr="00063702">
        <w:rPr>
          <w:rFonts w:ascii="Arial" w:hAnsi="Arial"/>
          <w:sz w:val="22"/>
          <w:szCs w:val="22"/>
        </w:rPr>
        <w:t>2014.</w:t>
      </w:r>
      <w:r w:rsidR="00063702">
        <w:rPr>
          <w:rFonts w:ascii="Arial" w:hAnsi="Arial"/>
          <w:b/>
          <w:sz w:val="22"/>
          <w:szCs w:val="22"/>
        </w:rPr>
        <w:t xml:space="preserve">   </w:t>
      </w:r>
    </w:p>
    <w:p w14:paraId="389076B5" w14:textId="77777777" w:rsidR="00D82749" w:rsidRDefault="007F3540" w:rsidP="00551C18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8F78AB">
        <w:rPr>
          <w:rFonts w:ascii="Arial" w:hAnsi="Arial"/>
          <w:b/>
          <w:sz w:val="22"/>
          <w:szCs w:val="22"/>
        </w:rPr>
        <w:t xml:space="preserve">    </w:t>
      </w:r>
    </w:p>
    <w:p w14:paraId="1926DBDE" w14:textId="77777777" w:rsidR="00063702" w:rsidRDefault="00D50E71" w:rsidP="00063702">
      <w:pPr>
        <w:ind w:firstLine="360"/>
        <w:rPr>
          <w:rFonts w:ascii="Arial" w:hAnsi="Arial"/>
          <w:sz w:val="22"/>
          <w:szCs w:val="22"/>
        </w:rPr>
      </w:pPr>
      <w:r w:rsidRPr="00D50E71">
        <w:rPr>
          <w:rFonts w:ascii="Arial" w:hAnsi="Arial"/>
          <w:b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 xml:space="preserve"> </w:t>
      </w:r>
      <w:r w:rsidR="00B357E5">
        <w:rPr>
          <w:rFonts w:ascii="Arial" w:hAnsi="Arial"/>
          <w:sz w:val="22"/>
          <w:szCs w:val="22"/>
        </w:rPr>
        <w:t xml:space="preserve"> </w:t>
      </w:r>
      <w:r w:rsidR="00063702" w:rsidRPr="00063702">
        <w:rPr>
          <w:rFonts w:ascii="Arial" w:hAnsi="Arial"/>
          <w:sz w:val="22"/>
          <w:szCs w:val="22"/>
        </w:rPr>
        <w:t xml:space="preserve">Informace z konané valné hromady </w:t>
      </w:r>
      <w:r w:rsidR="00063702">
        <w:rPr>
          <w:rFonts w:ascii="Arial" w:hAnsi="Arial"/>
          <w:b/>
          <w:sz w:val="22"/>
          <w:szCs w:val="22"/>
        </w:rPr>
        <w:t xml:space="preserve">DSO „Zásobování vodou“, </w:t>
      </w:r>
      <w:r w:rsidR="00063702" w:rsidRPr="00063702">
        <w:rPr>
          <w:rFonts w:ascii="Arial" w:hAnsi="Arial"/>
          <w:sz w:val="22"/>
          <w:szCs w:val="22"/>
        </w:rPr>
        <w:t>se sídlem</w:t>
      </w:r>
      <w:r w:rsidR="00063702">
        <w:rPr>
          <w:rFonts w:ascii="Arial" w:hAnsi="Arial"/>
          <w:sz w:val="22"/>
          <w:szCs w:val="22"/>
        </w:rPr>
        <w:t xml:space="preserve"> v Okříškách, </w:t>
      </w:r>
      <w:r w:rsidR="00063702" w:rsidRPr="00063702">
        <w:rPr>
          <w:rFonts w:ascii="Arial" w:hAnsi="Arial"/>
          <w:sz w:val="22"/>
          <w:szCs w:val="22"/>
        </w:rPr>
        <w:t xml:space="preserve">která se </w:t>
      </w:r>
    </w:p>
    <w:p w14:paraId="02CD8C86" w14:textId="77777777" w:rsidR="007F3540" w:rsidRPr="00B357E5" w:rsidRDefault="00063702" w:rsidP="00063702">
      <w:pPr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063702">
        <w:rPr>
          <w:rFonts w:ascii="Arial" w:hAnsi="Arial"/>
          <w:sz w:val="22"/>
          <w:szCs w:val="22"/>
        </w:rPr>
        <w:t>konala dne 1</w:t>
      </w:r>
      <w:r>
        <w:rPr>
          <w:rFonts w:ascii="Arial" w:hAnsi="Arial"/>
          <w:sz w:val="22"/>
          <w:szCs w:val="22"/>
        </w:rPr>
        <w:t>6</w:t>
      </w:r>
      <w:r w:rsidRPr="00063702">
        <w:rPr>
          <w:rFonts w:ascii="Arial" w:hAnsi="Arial"/>
          <w:sz w:val="22"/>
          <w:szCs w:val="22"/>
        </w:rPr>
        <w:t>. 12.</w:t>
      </w:r>
      <w:r>
        <w:rPr>
          <w:rFonts w:ascii="Arial" w:hAnsi="Arial"/>
          <w:sz w:val="22"/>
          <w:szCs w:val="22"/>
        </w:rPr>
        <w:t xml:space="preserve"> </w:t>
      </w:r>
      <w:r w:rsidRPr="00063702">
        <w:rPr>
          <w:rFonts w:ascii="Arial" w:hAnsi="Arial"/>
          <w:sz w:val="22"/>
          <w:szCs w:val="22"/>
        </w:rPr>
        <w:t>2014.</w:t>
      </w:r>
      <w:r>
        <w:rPr>
          <w:rFonts w:ascii="Arial" w:hAnsi="Arial"/>
          <w:b/>
          <w:sz w:val="22"/>
          <w:szCs w:val="22"/>
        </w:rPr>
        <w:t xml:space="preserve">   </w:t>
      </w:r>
      <w:r w:rsidR="00B357E5">
        <w:rPr>
          <w:rFonts w:ascii="Arial" w:hAnsi="Arial"/>
          <w:sz w:val="22"/>
          <w:szCs w:val="22"/>
        </w:rPr>
        <w:t xml:space="preserve">  </w:t>
      </w:r>
      <w:r w:rsidR="00B357E5" w:rsidRPr="00B357E5">
        <w:rPr>
          <w:rFonts w:ascii="Arial" w:hAnsi="Arial"/>
          <w:sz w:val="22"/>
          <w:szCs w:val="22"/>
        </w:rPr>
        <w:t xml:space="preserve">  </w:t>
      </w:r>
      <w:r w:rsidR="007F3540" w:rsidRPr="00B357E5">
        <w:rPr>
          <w:rFonts w:ascii="Arial" w:hAnsi="Arial"/>
          <w:sz w:val="22"/>
          <w:szCs w:val="22"/>
        </w:rPr>
        <w:t xml:space="preserve"> </w:t>
      </w:r>
    </w:p>
    <w:p w14:paraId="22949EFD" w14:textId="77777777" w:rsidR="0011467B" w:rsidRPr="00B357E5" w:rsidRDefault="0011467B" w:rsidP="00551C18">
      <w:pPr>
        <w:ind w:left="360"/>
        <w:rPr>
          <w:rFonts w:ascii="Arial" w:hAnsi="Arial"/>
          <w:sz w:val="22"/>
          <w:szCs w:val="22"/>
        </w:rPr>
      </w:pPr>
    </w:p>
    <w:p w14:paraId="3AA40D21" w14:textId="77777777" w:rsidR="00063702" w:rsidRDefault="0011467B" w:rsidP="00063702">
      <w:pPr>
        <w:ind w:left="705" w:hanging="345"/>
        <w:rPr>
          <w:rFonts w:ascii="Arial" w:hAnsi="Arial"/>
          <w:sz w:val="22"/>
          <w:szCs w:val="22"/>
        </w:rPr>
      </w:pPr>
      <w:r w:rsidRPr="0011467B">
        <w:rPr>
          <w:rFonts w:ascii="Arial" w:hAnsi="Arial"/>
          <w:b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</w:t>
      </w:r>
      <w:r w:rsidR="001F09A2">
        <w:rPr>
          <w:rFonts w:ascii="Arial" w:hAnsi="Arial"/>
          <w:sz w:val="22"/>
          <w:szCs w:val="22"/>
        </w:rPr>
        <w:tab/>
      </w:r>
      <w:r w:rsidR="00063702">
        <w:rPr>
          <w:rFonts w:ascii="Arial" w:hAnsi="Arial"/>
          <w:sz w:val="22"/>
          <w:szCs w:val="22"/>
        </w:rPr>
        <w:t xml:space="preserve">Zhotovení </w:t>
      </w:r>
      <w:r w:rsidR="00063702" w:rsidRPr="00AD6D35">
        <w:rPr>
          <w:rFonts w:ascii="Arial" w:hAnsi="Arial"/>
          <w:b/>
          <w:sz w:val="22"/>
          <w:szCs w:val="22"/>
        </w:rPr>
        <w:t>kulatého razítka obce Petrovice se znakem obce</w:t>
      </w:r>
    </w:p>
    <w:p w14:paraId="429884D4" w14:textId="77777777" w:rsidR="00AD6D35" w:rsidRPr="00AD6D35" w:rsidRDefault="00AD6D35" w:rsidP="00063702">
      <w:pPr>
        <w:ind w:left="705"/>
        <w:rPr>
          <w:rFonts w:ascii="Arial" w:hAnsi="Arial" w:cs="Arial"/>
          <w:sz w:val="22"/>
          <w:szCs w:val="22"/>
        </w:rPr>
      </w:pPr>
      <w:r w:rsidRPr="00AD6D35">
        <w:rPr>
          <w:rFonts w:ascii="Arial" w:hAnsi="Arial" w:cs="Arial"/>
          <w:sz w:val="22"/>
          <w:szCs w:val="22"/>
        </w:rPr>
        <w:t xml:space="preserve">Užití razítka </w:t>
      </w:r>
      <w:r w:rsidR="00063702" w:rsidRPr="00AD6D35">
        <w:rPr>
          <w:rFonts w:ascii="Arial" w:hAnsi="Arial" w:cs="Arial"/>
          <w:sz w:val="22"/>
          <w:szCs w:val="22"/>
        </w:rPr>
        <w:t xml:space="preserve">obce, městského obvodu nebo městské části </w:t>
      </w:r>
      <w:r w:rsidRPr="00AD6D35">
        <w:rPr>
          <w:rFonts w:ascii="Arial" w:hAnsi="Arial" w:cs="Arial"/>
          <w:sz w:val="22"/>
          <w:szCs w:val="22"/>
        </w:rPr>
        <w:t xml:space="preserve">upravuje </w:t>
      </w:r>
      <w:r w:rsidR="00063702" w:rsidRPr="00AD6D35">
        <w:rPr>
          <w:rFonts w:ascii="Arial" w:hAnsi="Arial" w:cs="Arial"/>
          <w:sz w:val="22"/>
          <w:szCs w:val="22"/>
        </w:rPr>
        <w:t>§ 111 odst. 5</w:t>
      </w:r>
      <w:r w:rsidRPr="00AD6D35">
        <w:rPr>
          <w:rFonts w:ascii="Arial" w:hAnsi="Arial" w:cs="Arial"/>
          <w:sz w:val="22"/>
          <w:szCs w:val="22"/>
        </w:rPr>
        <w:t>, pro statutární města</w:t>
      </w:r>
      <w:r w:rsidR="00063702" w:rsidRPr="00AD6D35">
        <w:rPr>
          <w:rFonts w:ascii="Arial" w:hAnsi="Arial" w:cs="Arial"/>
          <w:sz w:val="22"/>
          <w:szCs w:val="22"/>
        </w:rPr>
        <w:t xml:space="preserve"> § 141 odst. 4</w:t>
      </w:r>
      <w:r w:rsidR="00EA466F">
        <w:rPr>
          <w:rFonts w:ascii="Arial" w:hAnsi="Arial" w:cs="Arial"/>
          <w:sz w:val="22"/>
          <w:szCs w:val="22"/>
        </w:rPr>
        <w:t xml:space="preserve"> zák. č. 128/2000 Sb., o obcích, v platném znění.</w:t>
      </w:r>
      <w:r w:rsidR="00063702" w:rsidRPr="00AD6D35">
        <w:rPr>
          <w:rFonts w:ascii="Arial" w:hAnsi="Arial" w:cs="Arial"/>
          <w:sz w:val="22"/>
          <w:szCs w:val="22"/>
        </w:rPr>
        <w:t xml:space="preserve"> </w:t>
      </w:r>
      <w:r w:rsidRPr="00AD6D35">
        <w:rPr>
          <w:rFonts w:ascii="Arial" w:hAnsi="Arial" w:cs="Arial"/>
          <w:sz w:val="22"/>
          <w:szCs w:val="22"/>
        </w:rPr>
        <w:t>O</w:t>
      </w:r>
      <w:r w:rsidR="00063702" w:rsidRPr="00AD6D35">
        <w:rPr>
          <w:rFonts w:ascii="Arial" w:hAnsi="Arial" w:cs="Arial"/>
          <w:sz w:val="22"/>
          <w:szCs w:val="22"/>
        </w:rPr>
        <w:t xml:space="preserve">bec, městský obvod nebo městská část </w:t>
      </w:r>
      <w:r w:rsidRPr="00AD6D35">
        <w:rPr>
          <w:rFonts w:ascii="Arial" w:hAnsi="Arial" w:cs="Arial"/>
          <w:sz w:val="22"/>
          <w:szCs w:val="22"/>
        </w:rPr>
        <w:t xml:space="preserve">mohou používat razítko obce </w:t>
      </w:r>
      <w:r w:rsidR="00063702" w:rsidRPr="00AD6D35">
        <w:rPr>
          <w:rFonts w:ascii="Arial" w:hAnsi="Arial" w:cs="Arial"/>
          <w:sz w:val="22"/>
          <w:szCs w:val="22"/>
        </w:rPr>
        <w:t xml:space="preserve">v případech, kdy není předepsáno použití úředního razítka s malým státním znakem. </w:t>
      </w:r>
    </w:p>
    <w:p w14:paraId="702C8AAF" w14:textId="63B9B223" w:rsidR="00063702" w:rsidRPr="00AD6D35" w:rsidRDefault="00063702" w:rsidP="00063702">
      <w:pPr>
        <w:ind w:left="705"/>
        <w:rPr>
          <w:rFonts w:ascii="Arial" w:hAnsi="Arial" w:cs="Arial"/>
          <w:sz w:val="22"/>
          <w:szCs w:val="22"/>
        </w:rPr>
      </w:pPr>
      <w:r w:rsidRPr="00AD6D35">
        <w:rPr>
          <w:rFonts w:ascii="Arial" w:hAnsi="Arial" w:cs="Arial"/>
          <w:sz w:val="22"/>
          <w:szCs w:val="22"/>
        </w:rPr>
        <w:t>Razítko</w:t>
      </w:r>
      <w:r w:rsidR="00AD6D35" w:rsidRPr="00AD6D35">
        <w:rPr>
          <w:rFonts w:ascii="Arial" w:hAnsi="Arial" w:cs="Arial"/>
          <w:sz w:val="22"/>
          <w:szCs w:val="22"/>
        </w:rPr>
        <w:t xml:space="preserve"> </w:t>
      </w:r>
      <w:hyperlink r:id="rId10" w:tooltip="Statutární město" w:history="1">
        <w:r w:rsidRPr="00AD6D35">
          <w:rPr>
            <w:rFonts w:ascii="Arial" w:hAnsi="Arial" w:cs="Arial"/>
            <w:sz w:val="22"/>
            <w:szCs w:val="22"/>
          </w:rPr>
          <w:t>statutárního města</w:t>
        </w:r>
      </w:hyperlink>
      <w:r w:rsidRPr="00AD6D35">
        <w:rPr>
          <w:rFonts w:ascii="Arial" w:hAnsi="Arial" w:cs="Arial"/>
          <w:sz w:val="22"/>
          <w:szCs w:val="22"/>
        </w:rPr>
        <w:t xml:space="preserve">, </w:t>
      </w:r>
      <w:hyperlink r:id="rId11" w:tooltip="Městský obvod a městská část" w:history="1">
        <w:r w:rsidRPr="00AD6D35">
          <w:rPr>
            <w:rFonts w:ascii="Arial" w:hAnsi="Arial" w:cs="Arial"/>
            <w:sz w:val="22"/>
            <w:szCs w:val="22"/>
          </w:rPr>
          <w:t>městského obvodu nebo městské části</w:t>
        </w:r>
      </w:hyperlink>
      <w:r w:rsidRPr="00AD6D35">
        <w:rPr>
          <w:rFonts w:ascii="Arial" w:hAnsi="Arial" w:cs="Arial"/>
          <w:sz w:val="22"/>
          <w:szCs w:val="22"/>
        </w:rPr>
        <w:t xml:space="preserve"> má uprostřed znak příslušného samosprávného celku a po obvodu razítka má jeho název. Tvar ani barva razítka nejsou zákonem stanoveny. Pro jiné obce než statutární města záko</w:t>
      </w:r>
      <w:r w:rsidR="00AD6D35">
        <w:rPr>
          <w:rFonts w:ascii="Arial" w:hAnsi="Arial" w:cs="Arial"/>
          <w:sz w:val="22"/>
          <w:szCs w:val="22"/>
        </w:rPr>
        <w:t xml:space="preserve">n podobu razítka obce nestanoví. </w:t>
      </w:r>
      <w:r w:rsidR="00EA466F">
        <w:rPr>
          <w:rFonts w:ascii="Arial" w:hAnsi="Arial" w:cs="Arial"/>
          <w:sz w:val="22"/>
          <w:szCs w:val="22"/>
        </w:rPr>
        <w:t>Razítko obce bude zhotoveno kulaté, velikosti 36 mm s popisem uvedeným pro statutární města, městské obvody a městské části.</w:t>
      </w:r>
      <w:r w:rsidR="00AD6D35">
        <w:rPr>
          <w:rFonts w:ascii="Arial" w:hAnsi="Arial" w:cs="Arial"/>
          <w:sz w:val="22"/>
          <w:szCs w:val="22"/>
        </w:rPr>
        <w:t xml:space="preserve"> </w:t>
      </w:r>
    </w:p>
    <w:p w14:paraId="77D15B53" w14:textId="77777777" w:rsidR="00EA466F" w:rsidRDefault="00EA466F" w:rsidP="00063702">
      <w:pPr>
        <w:ind w:left="705" w:hanging="345"/>
        <w:rPr>
          <w:rFonts w:ascii="Arial" w:hAnsi="Arial"/>
          <w:b/>
          <w:sz w:val="22"/>
          <w:szCs w:val="22"/>
        </w:rPr>
      </w:pPr>
    </w:p>
    <w:p w14:paraId="35A973D1" w14:textId="77777777" w:rsidR="00EA466F" w:rsidRDefault="00EA466F" w:rsidP="00063702">
      <w:pPr>
        <w:ind w:left="705" w:hanging="34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e)  Telefonní spojení na Obecní úřad Petrovice</w:t>
      </w:r>
    </w:p>
    <w:p w14:paraId="40CCEBB9" w14:textId="5EAD0363" w:rsidR="00EB783D" w:rsidRDefault="00EA466F" w:rsidP="00063702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EA466F">
        <w:rPr>
          <w:rFonts w:ascii="Arial" w:hAnsi="Arial"/>
          <w:sz w:val="22"/>
          <w:szCs w:val="22"/>
        </w:rPr>
        <w:t xml:space="preserve">V současné době obec Petrovice </w:t>
      </w:r>
      <w:r w:rsidR="00CE4481">
        <w:rPr>
          <w:rFonts w:ascii="Arial" w:hAnsi="Arial"/>
          <w:sz w:val="22"/>
          <w:szCs w:val="22"/>
        </w:rPr>
        <w:t xml:space="preserve">provozuje a hradí </w:t>
      </w:r>
      <w:r w:rsidRPr="00EA466F">
        <w:rPr>
          <w:rFonts w:ascii="Arial" w:hAnsi="Arial"/>
          <w:sz w:val="22"/>
          <w:szCs w:val="22"/>
        </w:rPr>
        <w:t>dv</w:t>
      </w:r>
      <w:r w:rsidR="00476DD6">
        <w:rPr>
          <w:rFonts w:ascii="Arial" w:hAnsi="Arial"/>
          <w:sz w:val="22"/>
          <w:szCs w:val="22"/>
        </w:rPr>
        <w:t>ě</w:t>
      </w:r>
      <w:r w:rsidRPr="00EA466F">
        <w:rPr>
          <w:rFonts w:ascii="Arial" w:hAnsi="Arial"/>
          <w:sz w:val="22"/>
          <w:szCs w:val="22"/>
        </w:rPr>
        <w:t xml:space="preserve"> telefonní </w:t>
      </w:r>
      <w:r w:rsidR="00476DD6">
        <w:rPr>
          <w:rFonts w:ascii="Arial" w:hAnsi="Arial"/>
          <w:sz w:val="22"/>
          <w:szCs w:val="22"/>
        </w:rPr>
        <w:t>linky</w:t>
      </w:r>
      <w:r w:rsidRPr="00EA466F">
        <w:rPr>
          <w:rFonts w:ascii="Arial" w:hAnsi="Arial"/>
          <w:sz w:val="22"/>
          <w:szCs w:val="22"/>
        </w:rPr>
        <w:t xml:space="preserve">. Pevnou linku do kanceláře Obecního úřadu Petrovice č. 568 870 426, a mobilní telefon užívaný referentkou úřadu č. </w:t>
      </w:r>
      <w:r w:rsidR="00EB783D">
        <w:rPr>
          <w:rFonts w:ascii="Arial" w:hAnsi="Arial"/>
          <w:sz w:val="22"/>
          <w:szCs w:val="22"/>
        </w:rPr>
        <w:t>7</w:t>
      </w:r>
      <w:r w:rsidRPr="00EA466F">
        <w:rPr>
          <w:rFonts w:ascii="Arial" w:hAnsi="Arial"/>
          <w:sz w:val="22"/>
          <w:szCs w:val="22"/>
        </w:rPr>
        <w:t>25 101 412.</w:t>
      </w:r>
      <w:r>
        <w:rPr>
          <w:rFonts w:ascii="Arial" w:hAnsi="Arial"/>
          <w:sz w:val="22"/>
          <w:szCs w:val="22"/>
        </w:rPr>
        <w:t xml:space="preserve"> Vzhledem k výši základní částky hrazené u pevné linky (599,-- Kč) a výši hovorného </w:t>
      </w:r>
      <w:r w:rsidR="00EB783D">
        <w:rPr>
          <w:rFonts w:ascii="Arial" w:hAnsi="Arial"/>
          <w:sz w:val="22"/>
          <w:szCs w:val="22"/>
        </w:rPr>
        <w:t xml:space="preserve">byla </w:t>
      </w:r>
      <w:r>
        <w:rPr>
          <w:rFonts w:ascii="Arial" w:hAnsi="Arial"/>
          <w:sz w:val="22"/>
          <w:szCs w:val="22"/>
        </w:rPr>
        <w:t>posuzov</w:t>
      </w:r>
      <w:r w:rsidR="00EB783D"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 w:rsidR="00EB783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možnost zrušení této linky a ponechání pouze mobilního telefonního spojení, pokud </w:t>
      </w:r>
      <w:r w:rsidR="00476DD6"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 xml:space="preserve">bude </w:t>
      </w:r>
      <w:r w:rsidR="00476DD6">
        <w:rPr>
          <w:rFonts w:ascii="Arial" w:hAnsi="Arial"/>
          <w:sz w:val="22"/>
          <w:szCs w:val="22"/>
        </w:rPr>
        <w:t>s</w:t>
      </w:r>
      <w:r w:rsidR="00F906CA">
        <w:rPr>
          <w:rFonts w:ascii="Arial" w:hAnsi="Arial"/>
          <w:sz w:val="22"/>
          <w:szCs w:val="22"/>
        </w:rPr>
        <w:t xml:space="preserve"> poskytovatelem služeb </w:t>
      </w:r>
      <w:r w:rsidR="00476DD6">
        <w:rPr>
          <w:rFonts w:ascii="Arial" w:hAnsi="Arial"/>
          <w:sz w:val="22"/>
          <w:szCs w:val="22"/>
        </w:rPr>
        <w:t xml:space="preserve">O2 </w:t>
      </w:r>
      <w:r w:rsidR="00F906CA">
        <w:rPr>
          <w:rFonts w:ascii="Arial" w:hAnsi="Arial"/>
          <w:sz w:val="22"/>
          <w:szCs w:val="22"/>
        </w:rPr>
        <w:t xml:space="preserve">Czech Republic a.s., </w:t>
      </w:r>
      <w:r w:rsidR="00476DD6">
        <w:rPr>
          <w:rFonts w:ascii="Arial" w:hAnsi="Arial"/>
          <w:sz w:val="22"/>
          <w:szCs w:val="22"/>
        </w:rPr>
        <w:t>dohodnut</w:t>
      </w:r>
      <w:r w:rsidR="00EB783D">
        <w:rPr>
          <w:rFonts w:ascii="Arial" w:hAnsi="Arial"/>
          <w:sz w:val="22"/>
          <w:szCs w:val="22"/>
        </w:rPr>
        <w:t xml:space="preserve"> jiný </w:t>
      </w:r>
      <w:r w:rsidR="00C835CF">
        <w:rPr>
          <w:rFonts w:ascii="Arial" w:hAnsi="Arial"/>
          <w:sz w:val="22"/>
          <w:szCs w:val="22"/>
        </w:rPr>
        <w:t xml:space="preserve">výhodnější </w:t>
      </w:r>
      <w:r w:rsidR="00EB783D">
        <w:rPr>
          <w:rFonts w:ascii="Arial" w:hAnsi="Arial"/>
          <w:sz w:val="22"/>
          <w:szCs w:val="22"/>
        </w:rPr>
        <w:t>telefonní tarif.</w:t>
      </w:r>
    </w:p>
    <w:p w14:paraId="107BE709" w14:textId="77777777" w:rsidR="00C835CF" w:rsidRDefault="00EA466F" w:rsidP="00C835C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A466F">
        <w:rPr>
          <w:rFonts w:ascii="Arial" w:hAnsi="Arial"/>
          <w:sz w:val="22"/>
          <w:szCs w:val="22"/>
        </w:rPr>
        <w:t xml:space="preserve">   </w:t>
      </w:r>
      <w:r w:rsidR="00063702" w:rsidRPr="00EA466F">
        <w:rPr>
          <w:rFonts w:ascii="Arial" w:hAnsi="Arial"/>
          <w:sz w:val="22"/>
          <w:szCs w:val="22"/>
        </w:rPr>
        <w:t xml:space="preserve">   </w:t>
      </w:r>
    </w:p>
    <w:p w14:paraId="7C5AFB0A" w14:textId="77777777" w:rsidR="00C835CF" w:rsidRDefault="00C835CF" w:rsidP="00C835CF">
      <w:pPr>
        <w:ind w:left="705" w:hanging="345"/>
        <w:rPr>
          <w:rFonts w:ascii="Arial" w:hAnsi="Arial"/>
          <w:sz w:val="22"/>
          <w:szCs w:val="22"/>
        </w:rPr>
      </w:pPr>
      <w:r w:rsidRPr="00C835CF">
        <w:rPr>
          <w:rFonts w:ascii="Arial" w:hAnsi="Arial"/>
          <w:b/>
          <w:sz w:val="22"/>
          <w:szCs w:val="22"/>
        </w:rPr>
        <w:t>f)</w:t>
      </w:r>
      <w:r>
        <w:rPr>
          <w:rFonts w:ascii="Arial" w:hAnsi="Arial"/>
          <w:sz w:val="22"/>
          <w:szCs w:val="22"/>
        </w:rPr>
        <w:t xml:space="preserve">   Na základě ustanovení § 104 zák. č. 262/2006 Sb., zákoník práce, v platném znění, podle nařízení vlády č. 495/2001 Sb. a nařízení vlády č. </w:t>
      </w:r>
      <w:r w:rsidR="009F34F2">
        <w:rPr>
          <w:rFonts w:ascii="Arial" w:hAnsi="Arial"/>
          <w:sz w:val="22"/>
          <w:szCs w:val="22"/>
        </w:rPr>
        <w:t>361</w:t>
      </w:r>
      <w:r>
        <w:rPr>
          <w:rFonts w:ascii="Arial" w:hAnsi="Arial"/>
          <w:sz w:val="22"/>
          <w:szCs w:val="22"/>
        </w:rPr>
        <w:t>/200</w:t>
      </w:r>
      <w:r w:rsidR="009F34F2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Sb. byla vypracována </w:t>
      </w:r>
      <w:r w:rsidRPr="00C835CF">
        <w:rPr>
          <w:rFonts w:ascii="Arial" w:hAnsi="Arial"/>
          <w:b/>
          <w:sz w:val="22"/>
          <w:szCs w:val="22"/>
        </w:rPr>
        <w:t>Směrnice pro poskytování osobních ochranných pracovních prostředků a mycích, čisticích a desinfekčních prostředků a ochranných nápojů</w:t>
      </w:r>
      <w:r>
        <w:rPr>
          <w:rFonts w:ascii="Arial" w:hAnsi="Arial"/>
          <w:sz w:val="22"/>
          <w:szCs w:val="22"/>
        </w:rPr>
        <w:t xml:space="preserve"> pro zaměstnance obce Petrovice.</w:t>
      </w:r>
      <w:r w:rsidR="0011467B" w:rsidRPr="005C3AA1">
        <w:rPr>
          <w:rFonts w:ascii="Arial" w:hAnsi="Arial"/>
          <w:sz w:val="22"/>
          <w:szCs w:val="22"/>
        </w:rPr>
        <w:t xml:space="preserve">   </w:t>
      </w:r>
    </w:p>
    <w:p w14:paraId="495DA65E" w14:textId="77777777" w:rsidR="00C835CF" w:rsidRDefault="00C835CF" w:rsidP="00C835CF">
      <w:pPr>
        <w:ind w:left="705" w:hanging="345"/>
        <w:rPr>
          <w:rFonts w:ascii="Arial" w:hAnsi="Arial"/>
          <w:b/>
          <w:sz w:val="22"/>
          <w:szCs w:val="22"/>
        </w:rPr>
      </w:pPr>
    </w:p>
    <w:p w14:paraId="28C4482E" w14:textId="77777777" w:rsidR="00C835CF" w:rsidRPr="00C835CF" w:rsidRDefault="00C835CF" w:rsidP="00C835C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g)  </w:t>
      </w:r>
      <w:r w:rsidRPr="00C835CF">
        <w:rPr>
          <w:rFonts w:ascii="Arial" w:hAnsi="Arial"/>
          <w:sz w:val="22"/>
          <w:szCs w:val="22"/>
        </w:rPr>
        <w:t>Novelou zákona o odpadech č. 229/2014 Sb., byly k 1. 1. 2015 obcím stanoveny nové</w:t>
      </w:r>
      <w:r>
        <w:rPr>
          <w:rFonts w:ascii="Arial" w:hAnsi="Arial"/>
          <w:b/>
          <w:sz w:val="22"/>
          <w:szCs w:val="22"/>
        </w:rPr>
        <w:t xml:space="preserve"> povinnosti v oblasti odděleného sběru některých odpadů. </w:t>
      </w:r>
      <w:r w:rsidRPr="00C835CF">
        <w:rPr>
          <w:rFonts w:ascii="Arial" w:hAnsi="Arial"/>
          <w:sz w:val="22"/>
          <w:szCs w:val="22"/>
        </w:rPr>
        <w:t>Od tohoto data je obec povinna zajistit sběr: nebezpečných odpadů, papíru, skla, plastů, kovů a biologicky rozložitelného odpadu.</w:t>
      </w:r>
    </w:p>
    <w:p w14:paraId="0D11D2FF" w14:textId="77777777" w:rsidR="00C02503" w:rsidRDefault="0011467B" w:rsidP="00C835CF">
      <w:pPr>
        <w:ind w:left="705" w:hanging="345"/>
        <w:rPr>
          <w:rFonts w:ascii="Arial" w:hAnsi="Arial" w:cs="Arial"/>
          <w:sz w:val="22"/>
          <w:szCs w:val="22"/>
        </w:rPr>
      </w:pPr>
      <w:r w:rsidRPr="005C3AA1">
        <w:rPr>
          <w:rFonts w:ascii="Arial" w:hAnsi="Arial"/>
          <w:sz w:val="22"/>
          <w:szCs w:val="22"/>
        </w:rPr>
        <w:t xml:space="preserve"> </w:t>
      </w:r>
      <w:r w:rsidR="00C835CF">
        <w:rPr>
          <w:rFonts w:ascii="Arial" w:hAnsi="Arial"/>
          <w:sz w:val="22"/>
          <w:szCs w:val="22"/>
        </w:rPr>
        <w:tab/>
        <w:t xml:space="preserve">Obecně závazná vyhláška č. </w:t>
      </w:r>
      <w:r w:rsidR="00C835CF" w:rsidRPr="00ED4C37">
        <w:rPr>
          <w:rFonts w:ascii="Arial" w:hAnsi="Arial" w:cs="Arial"/>
          <w:sz w:val="22"/>
          <w:szCs w:val="22"/>
        </w:rPr>
        <w:t>1/2012, o stanovení systému shromažďování, sběru, přepravy, třídění, využívání a odstraňování komunálních odpadů a nakládání se stavebním odpadem na území obce Petrovice</w:t>
      </w:r>
      <w:r w:rsidR="00C835CF">
        <w:rPr>
          <w:rFonts w:ascii="Arial" w:hAnsi="Arial" w:cs="Arial"/>
          <w:sz w:val="22"/>
          <w:szCs w:val="22"/>
        </w:rPr>
        <w:t xml:space="preserve"> neřeší kovové odpady, které jsou součásti komunálních odpadů. Většinou se jedná o různé kovové obaly, plechovky, kovové nádobí, drobné kovové předměty</w:t>
      </w:r>
      <w:r w:rsidR="00C02503">
        <w:rPr>
          <w:rFonts w:ascii="Arial" w:hAnsi="Arial" w:cs="Arial"/>
          <w:sz w:val="22"/>
          <w:szCs w:val="22"/>
        </w:rPr>
        <w:t xml:space="preserve"> apod.</w:t>
      </w:r>
    </w:p>
    <w:p w14:paraId="7FD842A5" w14:textId="77777777" w:rsidR="00C02503" w:rsidRDefault="00C02503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Diskutovány byly možnosti řešení sběru kovů, jejich výhody a nevýhody. </w:t>
      </w:r>
    </w:p>
    <w:p w14:paraId="2681B51F" w14:textId="77777777" w:rsidR="00C02503" w:rsidRDefault="00C02503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Bylo rozhodnuto, že sběr kovových odpadů od občanů bude zajištěn v rámci sběrných dvorů.</w:t>
      </w:r>
    </w:p>
    <w:p w14:paraId="590E1F6E" w14:textId="77777777" w:rsidR="00C02503" w:rsidRDefault="00C02503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Občané budou o této povinnosti třídění odpadů informováni a na příští zasedání zastupitelstva obce Petrovice bude připraveno nové znění Obecně závazné vyhlášky o </w:t>
      </w:r>
      <w:r w:rsidRPr="00ED4C37">
        <w:rPr>
          <w:rFonts w:ascii="Arial" w:hAnsi="Arial" w:cs="Arial"/>
          <w:sz w:val="22"/>
          <w:szCs w:val="22"/>
        </w:rPr>
        <w:t>stanovení systému shromažďování, sběru, přepravy, třídění, využívání a odstraňování komunálních odpadů a nakládání se stavebním odpadem na území obce Petrovice</w:t>
      </w:r>
      <w:r>
        <w:rPr>
          <w:rFonts w:ascii="Arial" w:hAnsi="Arial" w:cs="Arial"/>
          <w:sz w:val="22"/>
          <w:szCs w:val="22"/>
        </w:rPr>
        <w:t>, kde toto doplnění bude zapracováno.</w:t>
      </w:r>
    </w:p>
    <w:p w14:paraId="0DD8AF82" w14:textId="77777777" w:rsidR="00C02503" w:rsidRDefault="00C02503" w:rsidP="00C835CF">
      <w:pPr>
        <w:ind w:left="705" w:hanging="345"/>
        <w:rPr>
          <w:rFonts w:ascii="Arial" w:hAnsi="Arial" w:cs="Arial"/>
          <w:sz w:val="22"/>
          <w:szCs w:val="22"/>
        </w:rPr>
      </w:pPr>
    </w:p>
    <w:p w14:paraId="4CD1BAF5" w14:textId="77777777" w:rsidR="007D69A0" w:rsidRDefault="00C02503" w:rsidP="007D69A0">
      <w:pPr>
        <w:ind w:left="426" w:hanging="142"/>
        <w:rPr>
          <w:rFonts w:ascii="Arial" w:hAnsi="Arial" w:cs="Arial"/>
          <w:sz w:val="22"/>
          <w:szCs w:val="22"/>
        </w:rPr>
      </w:pPr>
      <w:r w:rsidRPr="00912BB4">
        <w:rPr>
          <w:rFonts w:ascii="Arial" w:hAnsi="Arial" w:cs="Arial"/>
          <w:b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</w:t>
      </w:r>
      <w:r w:rsidR="007D69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1. 12. 2014 převzalo od JMB družstva Moravské Budějovice k provozování prodejnu smíšeného</w:t>
      </w:r>
    </w:p>
    <w:p w14:paraId="24FE33B4" w14:textId="77777777" w:rsidR="007D69A0" w:rsidRDefault="007D69A0" w:rsidP="007D69A0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02503">
        <w:rPr>
          <w:rFonts w:ascii="Arial" w:hAnsi="Arial" w:cs="Arial"/>
          <w:sz w:val="22"/>
          <w:szCs w:val="22"/>
        </w:rPr>
        <w:t xml:space="preserve"> </w:t>
      </w:r>
      <w:r w:rsidR="00912B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02503">
        <w:rPr>
          <w:rFonts w:ascii="Arial" w:hAnsi="Arial" w:cs="Arial"/>
          <w:sz w:val="22"/>
          <w:szCs w:val="22"/>
        </w:rPr>
        <w:t xml:space="preserve">zboží </w:t>
      </w:r>
      <w:r w:rsidR="00C02503" w:rsidRPr="0033442A">
        <w:rPr>
          <w:rFonts w:ascii="Arial" w:hAnsi="Arial" w:cs="Arial"/>
          <w:b/>
          <w:sz w:val="22"/>
          <w:szCs w:val="22"/>
        </w:rPr>
        <w:t>COOP družstvo HB</w:t>
      </w:r>
      <w:r w:rsidR="0033442A">
        <w:rPr>
          <w:rFonts w:ascii="Arial" w:hAnsi="Arial" w:cs="Arial"/>
          <w:b/>
          <w:sz w:val="22"/>
          <w:szCs w:val="22"/>
        </w:rPr>
        <w:t xml:space="preserve">, </w:t>
      </w:r>
      <w:r w:rsidR="0033442A" w:rsidRPr="0033442A">
        <w:rPr>
          <w:rFonts w:ascii="Arial" w:hAnsi="Arial" w:cs="Arial"/>
          <w:sz w:val="22"/>
          <w:szCs w:val="22"/>
        </w:rPr>
        <w:t>se sídlem U Rajské zahrady 1912/3, Praha 3, IČ: 00032115</w:t>
      </w:r>
      <w:r w:rsidR="00C02503">
        <w:rPr>
          <w:rFonts w:ascii="Arial" w:hAnsi="Arial" w:cs="Arial"/>
          <w:sz w:val="22"/>
          <w:szCs w:val="22"/>
        </w:rPr>
        <w:t>. Prodejna</w:t>
      </w:r>
    </w:p>
    <w:p w14:paraId="47124D0B" w14:textId="77777777" w:rsidR="007D69A0" w:rsidRDefault="007D69A0" w:rsidP="007D69A0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02503">
        <w:rPr>
          <w:rFonts w:ascii="Arial" w:hAnsi="Arial" w:cs="Arial"/>
          <w:sz w:val="22"/>
          <w:szCs w:val="22"/>
        </w:rPr>
        <w:t xml:space="preserve"> v obci je v pronájmu.</w:t>
      </w:r>
      <w:r w:rsidR="0033442A">
        <w:rPr>
          <w:rFonts w:ascii="Arial" w:hAnsi="Arial" w:cs="Arial"/>
          <w:sz w:val="22"/>
          <w:szCs w:val="22"/>
        </w:rPr>
        <w:t xml:space="preserve"> Dle nového provozovatele byla prodejna v obci v minulých letech (od r. 2012)</w:t>
      </w:r>
    </w:p>
    <w:p w14:paraId="242271DE" w14:textId="77777777" w:rsidR="007D69A0" w:rsidRDefault="007D69A0" w:rsidP="007D69A0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3442A">
        <w:rPr>
          <w:rFonts w:ascii="Arial" w:hAnsi="Arial" w:cs="Arial"/>
          <w:sz w:val="22"/>
          <w:szCs w:val="22"/>
        </w:rPr>
        <w:t xml:space="preserve"> ve ztrátě, proto družstvo požádalo obec Petrovice o poskytnutí finančního příspěvku k úhradě ztráty</w:t>
      </w:r>
    </w:p>
    <w:p w14:paraId="58772771" w14:textId="77777777" w:rsidR="0033442A" w:rsidRDefault="007D69A0" w:rsidP="007D69A0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3442A">
        <w:rPr>
          <w:rFonts w:ascii="Arial" w:hAnsi="Arial" w:cs="Arial"/>
          <w:sz w:val="22"/>
          <w:szCs w:val="22"/>
        </w:rPr>
        <w:t>a to ve výši 20.000,-- Kč na rok 2015.</w:t>
      </w:r>
    </w:p>
    <w:p w14:paraId="59F580E2" w14:textId="77777777" w:rsidR="00685C8C" w:rsidRDefault="0033442A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85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Diskutováno bylo zásobování prodejny – zejména malý sortiment zboží a časté změny vedoucí</w:t>
      </w:r>
    </w:p>
    <w:p w14:paraId="6E30F310" w14:textId="4C444255" w:rsidR="0033442A" w:rsidRDefault="00685C8C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3442A">
        <w:rPr>
          <w:rFonts w:ascii="Arial" w:hAnsi="Arial" w:cs="Arial"/>
          <w:sz w:val="22"/>
          <w:szCs w:val="22"/>
        </w:rPr>
        <w:t>prodejny.</w:t>
      </w:r>
    </w:p>
    <w:p w14:paraId="66E9A4EC" w14:textId="77777777" w:rsidR="0033442A" w:rsidRDefault="0033442A" w:rsidP="00C835CF">
      <w:pPr>
        <w:ind w:left="705" w:hanging="345"/>
        <w:rPr>
          <w:rFonts w:ascii="Arial" w:hAnsi="Arial" w:cs="Arial"/>
          <w:sz w:val="22"/>
          <w:szCs w:val="22"/>
        </w:rPr>
      </w:pPr>
    </w:p>
    <w:p w14:paraId="2C68D22B" w14:textId="77777777" w:rsidR="0033442A" w:rsidRDefault="0033442A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Na nízký sortiment zboží a s tím nutně spojený pokles tržeb upozorňovala obec písemně tehdejšího provozovatele již v roce 2012 a dle připomínek občanů a vlastních zkušeností členů zastupitelstva obce nedošlo ke zlepšení situace, proto je považován požadavek za neopodstatněný. Obec bude požadovat po provozovateli zlepšení kvality poskytovaných služeb</w:t>
      </w:r>
      <w:r w:rsidR="00912BB4">
        <w:rPr>
          <w:rFonts w:ascii="Arial" w:hAnsi="Arial" w:cs="Arial"/>
          <w:sz w:val="22"/>
          <w:szCs w:val="22"/>
        </w:rPr>
        <w:t xml:space="preserve"> tj. rozšíření sortimentu zboží.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538CB1" w14:textId="77777777" w:rsidR="000806DF" w:rsidRDefault="0033442A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02503">
        <w:rPr>
          <w:rFonts w:ascii="Arial" w:hAnsi="Arial" w:cs="Arial"/>
          <w:sz w:val="22"/>
          <w:szCs w:val="22"/>
        </w:rPr>
        <w:t xml:space="preserve"> </w:t>
      </w:r>
    </w:p>
    <w:p w14:paraId="3C4950AC" w14:textId="77777777" w:rsidR="00912BB4" w:rsidRDefault="00912BB4" w:rsidP="00C835CF">
      <w:pPr>
        <w:ind w:left="705" w:hanging="345"/>
        <w:rPr>
          <w:rFonts w:ascii="Arial" w:hAnsi="Arial" w:cs="Arial"/>
          <w:sz w:val="22"/>
          <w:szCs w:val="22"/>
        </w:rPr>
      </w:pPr>
      <w:r w:rsidRPr="00912BB4">
        <w:rPr>
          <w:rFonts w:ascii="Arial" w:hAnsi="Arial" w:cs="Arial"/>
          <w:b/>
          <w:sz w:val="22"/>
          <w:szCs w:val="22"/>
        </w:rPr>
        <w:t>i)</w:t>
      </w:r>
      <w:r w:rsidRPr="00912BB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Obec Petrovice se ve spolupráci s Mateřskou školou Petrovice, okres Třebíč, příspěvkovou organizací, zapojila do </w:t>
      </w:r>
      <w:r w:rsidRPr="00912BB4">
        <w:rPr>
          <w:rFonts w:ascii="Arial" w:hAnsi="Arial" w:cs="Arial"/>
          <w:b/>
          <w:sz w:val="22"/>
          <w:szCs w:val="22"/>
        </w:rPr>
        <w:t>Tříkrálové sbírky 2015</w:t>
      </w:r>
      <w:r>
        <w:rPr>
          <w:rFonts w:ascii="Arial" w:hAnsi="Arial" w:cs="Arial"/>
          <w:sz w:val="22"/>
          <w:szCs w:val="22"/>
        </w:rPr>
        <w:t xml:space="preserve">, kterou pořádá Charita České republiky, Oblastní charita Třebíč. Zapečetěná kasička bude umístěna v kanceláři Obecního úřadu Petrovice do 14. ledna 2015. Ve dnech cca 12.-14. ledna 2015 vždy v dopoledních hodinách koledníci s pedagogickými pracovnicemi obce budou procházet obcí a koledovat.    </w:t>
      </w:r>
    </w:p>
    <w:p w14:paraId="63A89F50" w14:textId="77777777" w:rsidR="007D69A0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</w:p>
    <w:p w14:paraId="56F4AF2E" w14:textId="77777777" w:rsidR="007D69A0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  <w:r w:rsidRPr="00541BCC">
        <w:rPr>
          <w:rFonts w:ascii="Arial" w:hAnsi="Arial" w:cs="Arial"/>
          <w:b/>
          <w:sz w:val="22"/>
          <w:szCs w:val="22"/>
        </w:rPr>
        <w:t>j)</w:t>
      </w:r>
      <w:r>
        <w:rPr>
          <w:rFonts w:ascii="Arial" w:hAnsi="Arial" w:cs="Arial"/>
          <w:sz w:val="22"/>
          <w:szCs w:val="22"/>
        </w:rPr>
        <w:t xml:space="preserve">   </w:t>
      </w:r>
      <w:r w:rsidR="00541BCC">
        <w:rPr>
          <w:rFonts w:ascii="Arial" w:hAnsi="Arial" w:cs="Arial"/>
          <w:sz w:val="22"/>
          <w:szCs w:val="22"/>
        </w:rPr>
        <w:t xml:space="preserve">Obci Petrovice byly doručeny </w:t>
      </w:r>
      <w:r w:rsidRPr="00541BCC">
        <w:rPr>
          <w:rFonts w:ascii="Arial" w:hAnsi="Arial" w:cs="Arial"/>
          <w:b/>
          <w:sz w:val="22"/>
          <w:szCs w:val="22"/>
        </w:rPr>
        <w:t xml:space="preserve">žádosti o finanční příspěvky </w:t>
      </w:r>
      <w:r w:rsidR="00541BCC">
        <w:rPr>
          <w:rFonts w:ascii="Arial" w:hAnsi="Arial" w:cs="Arial"/>
          <w:b/>
          <w:sz w:val="22"/>
          <w:szCs w:val="22"/>
        </w:rPr>
        <w:t xml:space="preserve">(dary) </w:t>
      </w:r>
      <w:r w:rsidRPr="00541BCC">
        <w:rPr>
          <w:rFonts w:ascii="Arial" w:hAnsi="Arial" w:cs="Arial"/>
          <w:b/>
          <w:sz w:val="22"/>
          <w:szCs w:val="22"/>
        </w:rPr>
        <w:t>na rok 2015</w:t>
      </w:r>
      <w:r>
        <w:rPr>
          <w:rFonts w:ascii="Arial" w:hAnsi="Arial" w:cs="Arial"/>
          <w:sz w:val="22"/>
          <w:szCs w:val="22"/>
        </w:rPr>
        <w:t xml:space="preserve"> na činnosti</w:t>
      </w:r>
      <w:r w:rsidR="00541BCC">
        <w:rPr>
          <w:rFonts w:ascii="Arial" w:hAnsi="Arial" w:cs="Arial"/>
          <w:sz w:val="22"/>
          <w:szCs w:val="22"/>
        </w:rPr>
        <w:t xml:space="preserve"> těchto </w:t>
      </w:r>
      <w:r>
        <w:rPr>
          <w:rFonts w:ascii="Arial" w:hAnsi="Arial" w:cs="Arial"/>
          <w:sz w:val="22"/>
          <w:szCs w:val="22"/>
        </w:rPr>
        <w:t xml:space="preserve"> charitativních organizací:</w:t>
      </w:r>
    </w:p>
    <w:p w14:paraId="03F15FDE" w14:textId="77777777" w:rsidR="007D69A0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Diecézní charity Brno, Oblastní charity Třebíč, Leopolda Pokorného 15, IČ: 44990260, žádost</w:t>
      </w:r>
    </w:p>
    <w:p w14:paraId="5DF76731" w14:textId="77777777" w:rsidR="007D69A0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podána na provozní náklady.</w:t>
      </w:r>
    </w:p>
    <w:p w14:paraId="773EAEB2" w14:textId="77777777" w:rsidR="007D69A0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Lumen Christi, nadační fond pro nevidomé a těžce zrakově postižené, Hostivice, Čs. Armády</w:t>
      </w:r>
    </w:p>
    <w:p w14:paraId="3AC0D215" w14:textId="77777777" w:rsidR="00541BCC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41B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1705, </w:t>
      </w:r>
      <w:r w:rsidR="00541BCC">
        <w:rPr>
          <w:rFonts w:ascii="Arial" w:hAnsi="Arial" w:cs="Arial"/>
          <w:sz w:val="22"/>
          <w:szCs w:val="22"/>
        </w:rPr>
        <w:t xml:space="preserve">IČ: v žádosti neuvedeno, </w:t>
      </w:r>
      <w:r>
        <w:rPr>
          <w:rFonts w:ascii="Arial" w:hAnsi="Arial" w:cs="Arial"/>
          <w:sz w:val="22"/>
          <w:szCs w:val="22"/>
        </w:rPr>
        <w:t>žádost podána na financování křesťanské zvukové knihovny a</w:t>
      </w:r>
    </w:p>
    <w:p w14:paraId="12484D5E" w14:textId="77777777" w:rsidR="007D69A0" w:rsidRDefault="00541BCC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r</w:t>
      </w:r>
      <w:r w:rsidR="007D69A0">
        <w:rPr>
          <w:rFonts w:ascii="Arial" w:hAnsi="Arial" w:cs="Arial"/>
          <w:sz w:val="22"/>
          <w:szCs w:val="22"/>
        </w:rPr>
        <w:t>edakci</w:t>
      </w:r>
      <w:r>
        <w:rPr>
          <w:rFonts w:ascii="Arial" w:hAnsi="Arial" w:cs="Arial"/>
          <w:sz w:val="22"/>
          <w:szCs w:val="22"/>
        </w:rPr>
        <w:t xml:space="preserve"> křesťanských zvukových časopisů pro nevidomé a těžce zrakově postižené.</w:t>
      </w:r>
      <w:r w:rsidR="007D69A0">
        <w:rPr>
          <w:rFonts w:ascii="Arial" w:hAnsi="Arial" w:cs="Arial"/>
          <w:sz w:val="22"/>
          <w:szCs w:val="22"/>
        </w:rPr>
        <w:t xml:space="preserve"> </w:t>
      </w:r>
    </w:p>
    <w:p w14:paraId="7ACCCB8A" w14:textId="77777777" w:rsidR="00541BCC" w:rsidRDefault="00541BCC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Žádosti byly posuzovány z hlediska možného využití občany obce Petrovice. </w:t>
      </w:r>
    </w:p>
    <w:p w14:paraId="1DA95669" w14:textId="77777777" w:rsidR="00541BCC" w:rsidRDefault="007D69A0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64B591" w14:textId="77777777" w:rsidR="00541BCC" w:rsidRDefault="00541BCC" w:rsidP="00C835CF">
      <w:pPr>
        <w:ind w:left="705" w:hanging="345"/>
        <w:rPr>
          <w:rFonts w:ascii="Arial" w:hAnsi="Arial" w:cs="Arial"/>
          <w:sz w:val="22"/>
          <w:szCs w:val="22"/>
        </w:rPr>
      </w:pPr>
      <w:r w:rsidRPr="00541BCC">
        <w:rPr>
          <w:rFonts w:ascii="Arial" w:hAnsi="Arial" w:cs="Arial"/>
          <w:b/>
          <w:sz w:val="22"/>
          <w:szCs w:val="22"/>
        </w:rPr>
        <w:t>k)</w:t>
      </w:r>
      <w:r>
        <w:rPr>
          <w:rFonts w:ascii="Arial" w:hAnsi="Arial" w:cs="Arial"/>
          <w:sz w:val="22"/>
          <w:szCs w:val="22"/>
        </w:rPr>
        <w:t xml:space="preserve">  Obci Petrovice byly doručeny </w:t>
      </w:r>
      <w:r w:rsidRPr="00541BCC">
        <w:rPr>
          <w:rFonts w:ascii="Arial" w:hAnsi="Arial" w:cs="Arial"/>
          <w:b/>
          <w:sz w:val="22"/>
          <w:szCs w:val="22"/>
        </w:rPr>
        <w:t>žádosti o spolupráci</w:t>
      </w:r>
      <w:r>
        <w:rPr>
          <w:rFonts w:ascii="Arial" w:hAnsi="Arial" w:cs="Arial"/>
          <w:sz w:val="22"/>
          <w:szCs w:val="22"/>
        </w:rPr>
        <w:t>:</w:t>
      </w:r>
    </w:p>
    <w:p w14:paraId="269630BA" w14:textId="77777777" w:rsidR="00714718" w:rsidRDefault="00541BCC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Asociace „Záchranný kruh“, Karlovy Vary, 5. Května 155/8, IČ: 27002896. Žádost se týká spolupráce při zabezpečení systému informovanosti, vzdělávání a prevence v oblastech ochrany zdraví, životů, životního prostředí a majetku a při přípravě obyvatel na běžná rizika a mimořádné události. Asociace provozuje Bezpečnostní informační systém pro města a obce. Spolupráce spočívá v umístění odkazu informačního odkazu na internetové stránky a roční úhradě </w:t>
      </w:r>
      <w:r w:rsidR="00714718">
        <w:rPr>
          <w:rFonts w:ascii="Arial" w:hAnsi="Arial" w:cs="Arial"/>
          <w:sz w:val="22"/>
          <w:szCs w:val="22"/>
        </w:rPr>
        <w:t>finančního příspěvku asociaci (na r. 2015 částka 605,-- Kč).</w:t>
      </w:r>
    </w:p>
    <w:p w14:paraId="6AD81A1F" w14:textId="77777777" w:rsidR="00714718" w:rsidRDefault="00714718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REVENGE, a.s., Praha 5 – Stodůlky, Za Mototechnou 1114/4, IČ: 28101766, spolupracující s Nadací Sova, se zabývá problematikou ochrany životního prostředí a soustřeďuje se na sběr a třídění použitých oděvů, obuvi a hraček.</w:t>
      </w:r>
    </w:p>
    <w:p w14:paraId="7F6F0D32" w14:textId="77777777" w:rsidR="000806DF" w:rsidRDefault="00714718" w:rsidP="00C835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Žádosti byly posuzovány z hlediska možného přínosu občanům obce</w:t>
      </w:r>
      <w:r w:rsidR="00985F8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dosavadním</w:t>
      </w:r>
      <w:r w:rsidR="00985F89">
        <w:rPr>
          <w:rFonts w:ascii="Arial" w:hAnsi="Arial" w:cs="Arial"/>
          <w:sz w:val="22"/>
          <w:szCs w:val="22"/>
        </w:rPr>
        <w:t xml:space="preserve"> způsobem zajišťování uvedených činností.</w:t>
      </w:r>
      <w:r>
        <w:rPr>
          <w:rFonts w:ascii="Arial" w:hAnsi="Arial" w:cs="Arial"/>
          <w:sz w:val="22"/>
          <w:szCs w:val="22"/>
        </w:rPr>
        <w:t xml:space="preserve">    </w:t>
      </w:r>
      <w:r w:rsidR="00541BCC">
        <w:rPr>
          <w:rFonts w:ascii="Arial" w:hAnsi="Arial" w:cs="Arial"/>
          <w:sz w:val="22"/>
          <w:szCs w:val="22"/>
        </w:rPr>
        <w:t xml:space="preserve">   </w:t>
      </w:r>
    </w:p>
    <w:p w14:paraId="625A33C5" w14:textId="77777777" w:rsidR="00D50E71" w:rsidRDefault="00C02503" w:rsidP="00C835C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50E71" w:rsidRPr="005C3AA1">
        <w:rPr>
          <w:rFonts w:ascii="Arial" w:hAnsi="Arial"/>
          <w:sz w:val="22"/>
          <w:szCs w:val="22"/>
        </w:rPr>
        <w:t xml:space="preserve">  </w:t>
      </w:r>
    </w:p>
    <w:p w14:paraId="3980E91B" w14:textId="77777777" w:rsidR="00231C67" w:rsidRDefault="00231C67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Diskuse byla vedena ke každé projednávané záležitosti. </w:t>
      </w:r>
    </w:p>
    <w:p w14:paraId="217B70CD" w14:textId="77777777" w:rsidR="00231C67" w:rsidRDefault="00022936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každým hlasováním k záležitostem bodu </w:t>
      </w:r>
      <w:r w:rsidR="00985F8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byla starostou obce dána možnost </w:t>
      </w:r>
      <w:r w:rsidR="00231C67">
        <w:rPr>
          <w:rFonts w:ascii="Arial" w:hAnsi="Arial" w:cs="Arial"/>
        </w:rPr>
        <w:t>všem přítomným sdělit</w:t>
      </w:r>
    </w:p>
    <w:p w14:paraId="17A32099" w14:textId="77777777" w:rsidR="00231C67" w:rsidRDefault="00231C67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své stanovisko. Žádné stanovisko nebylo sděleno. </w:t>
      </w:r>
    </w:p>
    <w:p w14:paraId="682642EE" w14:textId="77777777" w:rsidR="00022936" w:rsidRDefault="00022936" w:rsidP="00022936">
      <w:pPr>
        <w:ind w:firstLine="708"/>
        <w:jc w:val="both"/>
        <w:rPr>
          <w:rFonts w:ascii="Arial" w:hAnsi="Arial" w:cs="Arial"/>
        </w:rPr>
      </w:pPr>
    </w:p>
    <w:p w14:paraId="1EE28AE4" w14:textId="77777777" w:rsidR="00D5362B" w:rsidRDefault="00D5362B" w:rsidP="00D64384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 w:rsidR="00231C67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="00F370DA">
        <w:rPr>
          <w:rFonts w:ascii="Arial" w:hAnsi="Arial" w:cs="Arial"/>
        </w:rPr>
        <w:t xml:space="preserve">písm. </w:t>
      </w:r>
      <w:r w:rsidR="00692142">
        <w:rPr>
          <w:rFonts w:ascii="Arial" w:hAnsi="Arial" w:cs="Arial"/>
        </w:rPr>
        <w:t>a)</w:t>
      </w:r>
      <w:r w:rsidR="00231C67">
        <w:rPr>
          <w:rFonts w:ascii="Arial" w:hAnsi="Arial" w:cs="Arial"/>
        </w:rPr>
        <w:t>,</w:t>
      </w:r>
      <w:r w:rsidR="00692142">
        <w:rPr>
          <w:rFonts w:ascii="Arial" w:hAnsi="Arial" w:cs="Arial"/>
        </w:rPr>
        <w:t xml:space="preserve"> </w:t>
      </w:r>
      <w:r w:rsidR="00231C67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="00231C67">
        <w:rPr>
          <w:rFonts w:ascii="Arial" w:hAnsi="Arial" w:cs="Arial"/>
        </w:rPr>
        <w:t xml:space="preserve">, d), e), h)  j), k) </w:t>
      </w:r>
      <w:r>
        <w:rPr>
          <w:rFonts w:ascii="Arial" w:hAnsi="Arial" w:cs="Arial"/>
        </w:rPr>
        <w:t xml:space="preserve"> </w:t>
      </w:r>
      <w:r w:rsidRPr="00A60501">
        <w:rPr>
          <w:rFonts w:ascii="Arial" w:hAnsi="Arial" w:cs="Arial"/>
        </w:rPr>
        <w:t xml:space="preserve">přednesl a </w:t>
      </w:r>
      <w:r>
        <w:rPr>
          <w:rFonts w:ascii="Arial" w:hAnsi="Arial" w:cs="Arial"/>
        </w:rPr>
        <w:t xml:space="preserve">usnesení </w:t>
      </w:r>
      <w:r w:rsidRPr="00A60501">
        <w:rPr>
          <w:rFonts w:ascii="Arial" w:hAnsi="Arial" w:cs="Arial"/>
        </w:rPr>
        <w:t>navrhl Ing. Zdeněk Jeřábek</w:t>
      </w:r>
      <w:r w:rsidR="00296170">
        <w:rPr>
          <w:rFonts w:ascii="Arial" w:hAnsi="Arial" w:cs="Arial"/>
        </w:rPr>
        <w:t>.</w:t>
      </w:r>
      <w:r w:rsidRPr="00A60501">
        <w:rPr>
          <w:rFonts w:ascii="Arial" w:hAnsi="Arial" w:cs="Arial"/>
        </w:rPr>
        <w:t xml:space="preserve">  </w:t>
      </w:r>
    </w:p>
    <w:p w14:paraId="73F70BEA" w14:textId="77777777" w:rsidR="00231C67" w:rsidRDefault="00231C67" w:rsidP="00231C67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 xml:space="preserve">11. písm. </w:t>
      </w:r>
      <w:r w:rsidR="00AC1D5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), </w:t>
      </w:r>
      <w:r w:rsidR="00AC1D5D"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 w:rsidR="00AC1D5D">
        <w:rPr>
          <w:rFonts w:ascii="Arial" w:hAnsi="Arial" w:cs="Arial"/>
        </w:rPr>
        <w:t>, g)</w:t>
      </w:r>
      <w:r>
        <w:rPr>
          <w:rFonts w:ascii="Arial" w:hAnsi="Arial" w:cs="Arial"/>
        </w:rPr>
        <w:t xml:space="preserve"> </w:t>
      </w:r>
      <w:r w:rsidRPr="00A60501">
        <w:rPr>
          <w:rFonts w:ascii="Arial" w:hAnsi="Arial" w:cs="Arial"/>
        </w:rPr>
        <w:t xml:space="preserve">přednesl </w:t>
      </w:r>
      <w:r w:rsidR="00AC1D5D">
        <w:rPr>
          <w:rFonts w:ascii="Arial" w:hAnsi="Arial" w:cs="Arial"/>
        </w:rPr>
        <w:t xml:space="preserve">Mgr. Petr Padrnos, </w:t>
      </w:r>
      <w:r>
        <w:rPr>
          <w:rFonts w:ascii="Arial" w:hAnsi="Arial" w:cs="Arial"/>
        </w:rPr>
        <w:t xml:space="preserve">usnesení </w:t>
      </w:r>
      <w:r w:rsidRPr="00A60501">
        <w:rPr>
          <w:rFonts w:ascii="Arial" w:hAnsi="Arial" w:cs="Arial"/>
        </w:rPr>
        <w:t xml:space="preserve">navrhl </w:t>
      </w:r>
      <w:r w:rsidR="00AC1D5D">
        <w:rPr>
          <w:rFonts w:ascii="Arial" w:hAnsi="Arial" w:cs="Arial"/>
        </w:rPr>
        <w:t>Ing. Zdeněk Jeřábek</w:t>
      </w:r>
      <w:r>
        <w:rPr>
          <w:rFonts w:ascii="Arial" w:hAnsi="Arial" w:cs="Arial"/>
        </w:rPr>
        <w:t>.</w:t>
      </w:r>
      <w:r w:rsidRPr="00A60501">
        <w:rPr>
          <w:rFonts w:ascii="Arial" w:hAnsi="Arial" w:cs="Arial"/>
        </w:rPr>
        <w:t xml:space="preserve">  </w:t>
      </w:r>
    </w:p>
    <w:p w14:paraId="67910DF6" w14:textId="77777777" w:rsidR="00D5362B" w:rsidRDefault="00296170" w:rsidP="00D643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Záležitost </w:t>
      </w:r>
      <w:r w:rsidR="0098248B">
        <w:rPr>
          <w:rFonts w:ascii="Arial" w:hAnsi="Arial" w:cs="Arial"/>
        </w:rPr>
        <w:t xml:space="preserve">bodu </w:t>
      </w:r>
      <w:r w:rsidR="00231C67">
        <w:rPr>
          <w:rFonts w:ascii="Arial" w:hAnsi="Arial" w:cs="Arial"/>
        </w:rPr>
        <w:t>11</w:t>
      </w:r>
      <w:r w:rsidR="0098248B">
        <w:rPr>
          <w:rFonts w:ascii="Arial" w:hAnsi="Arial" w:cs="Arial"/>
        </w:rPr>
        <w:t xml:space="preserve">. </w:t>
      </w:r>
      <w:r w:rsidR="00F370DA">
        <w:rPr>
          <w:rFonts w:ascii="Arial" w:hAnsi="Arial" w:cs="Arial"/>
        </w:rPr>
        <w:t xml:space="preserve">písm. </w:t>
      </w:r>
      <w:r w:rsidR="00AC1D5D">
        <w:rPr>
          <w:rFonts w:ascii="Arial" w:hAnsi="Arial" w:cs="Arial"/>
        </w:rPr>
        <w:t>i</w:t>
      </w:r>
      <w:r w:rsidR="00692142">
        <w:rPr>
          <w:rFonts w:ascii="Arial" w:hAnsi="Arial" w:cs="Arial"/>
        </w:rPr>
        <w:t>)</w:t>
      </w:r>
      <w:r w:rsidR="00F278B5">
        <w:rPr>
          <w:rFonts w:ascii="Arial" w:hAnsi="Arial" w:cs="Arial"/>
        </w:rPr>
        <w:t xml:space="preserve"> </w:t>
      </w:r>
      <w:r w:rsidR="00D5362B" w:rsidRPr="00A60501">
        <w:rPr>
          <w:rFonts w:ascii="Arial" w:hAnsi="Arial" w:cs="Arial"/>
        </w:rPr>
        <w:t>přednesl</w:t>
      </w:r>
      <w:r w:rsidR="005C3AA1">
        <w:rPr>
          <w:rFonts w:ascii="Arial" w:hAnsi="Arial" w:cs="Arial"/>
        </w:rPr>
        <w:t xml:space="preserve">a Helena Moudrá, </w:t>
      </w:r>
      <w:r w:rsidR="00D5362B" w:rsidRPr="00A60501">
        <w:rPr>
          <w:rFonts w:ascii="Arial" w:hAnsi="Arial" w:cs="Arial"/>
        </w:rPr>
        <w:t xml:space="preserve">usnesení navrhl </w:t>
      </w:r>
      <w:r w:rsidR="005C3AA1">
        <w:rPr>
          <w:rFonts w:ascii="Arial" w:hAnsi="Arial" w:cs="Arial"/>
        </w:rPr>
        <w:t>Ing. Zdeněk Jeřábek.</w:t>
      </w:r>
      <w:r w:rsidR="00D5362B" w:rsidRPr="00A60501">
        <w:rPr>
          <w:rFonts w:ascii="Arial" w:hAnsi="Arial" w:cs="Arial"/>
        </w:rPr>
        <w:t xml:space="preserve"> </w:t>
      </w:r>
    </w:p>
    <w:p w14:paraId="42D17D3E" w14:textId="77777777" w:rsidR="00692142" w:rsidRDefault="00692142" w:rsidP="00296170">
      <w:pPr>
        <w:ind w:left="143" w:firstLine="708"/>
        <w:rPr>
          <w:rFonts w:ascii="Arial" w:hAnsi="Arial" w:cs="Arial"/>
        </w:rPr>
      </w:pPr>
    </w:p>
    <w:p w14:paraId="79BE9C6B" w14:textId="77777777" w:rsidR="003E5A47" w:rsidRPr="00930519" w:rsidRDefault="005F4A5C" w:rsidP="003E5A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31C67">
        <w:rPr>
          <w:rFonts w:ascii="Arial" w:hAnsi="Arial" w:cs="Arial"/>
          <w:b/>
          <w:sz w:val="22"/>
          <w:szCs w:val="22"/>
        </w:rPr>
        <w:t>12</w:t>
      </w:r>
      <w:r w:rsidR="003E5A47" w:rsidRPr="009305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5A47" w:rsidRPr="00930519">
        <w:rPr>
          <w:rFonts w:ascii="Arial" w:hAnsi="Arial" w:cs="Arial"/>
          <w:b/>
          <w:sz w:val="22"/>
          <w:szCs w:val="22"/>
        </w:rPr>
        <w:t>Rozpočtové opatření – úprava rozpočtu obce rok</w:t>
      </w:r>
      <w:r w:rsidR="00FF514E" w:rsidRPr="00930519">
        <w:rPr>
          <w:rFonts w:ascii="Arial" w:hAnsi="Arial" w:cs="Arial"/>
          <w:b/>
          <w:sz w:val="22"/>
          <w:szCs w:val="22"/>
        </w:rPr>
        <w:t>u</w:t>
      </w:r>
      <w:r w:rsidR="003E5A47" w:rsidRPr="00930519">
        <w:rPr>
          <w:rFonts w:ascii="Arial" w:hAnsi="Arial" w:cs="Arial"/>
          <w:b/>
          <w:sz w:val="22"/>
          <w:szCs w:val="22"/>
        </w:rPr>
        <w:t xml:space="preserve"> 201</w:t>
      </w:r>
      <w:r w:rsidR="00FF514E" w:rsidRPr="00930519">
        <w:rPr>
          <w:rFonts w:ascii="Arial" w:hAnsi="Arial" w:cs="Arial"/>
          <w:b/>
          <w:sz w:val="22"/>
          <w:szCs w:val="22"/>
        </w:rPr>
        <w:t>4</w:t>
      </w:r>
    </w:p>
    <w:p w14:paraId="2083C077" w14:textId="77777777" w:rsidR="001F09A2" w:rsidRDefault="00821D5B" w:rsidP="0013018B">
      <w:pPr>
        <w:ind w:left="426"/>
        <w:jc w:val="both"/>
        <w:rPr>
          <w:rFonts w:ascii="Arial" w:hAnsi="Arial" w:cs="Arial"/>
          <w:sz w:val="22"/>
          <w:szCs w:val="22"/>
        </w:rPr>
      </w:pPr>
      <w:r w:rsidRPr="00930519">
        <w:rPr>
          <w:rFonts w:ascii="Arial" w:hAnsi="Arial" w:cs="Arial"/>
          <w:b/>
          <w:sz w:val="22"/>
          <w:szCs w:val="22"/>
        </w:rPr>
        <w:t>a)</w:t>
      </w:r>
      <w:r w:rsidRPr="00930519">
        <w:rPr>
          <w:rFonts w:ascii="Arial" w:hAnsi="Arial" w:cs="Arial"/>
          <w:sz w:val="22"/>
          <w:szCs w:val="22"/>
        </w:rPr>
        <w:t xml:space="preserve"> Účetní obce přečetla a vysvětlila návrh </w:t>
      </w:r>
      <w:r w:rsidR="003E5A47" w:rsidRPr="00930519">
        <w:rPr>
          <w:rFonts w:ascii="Arial" w:hAnsi="Arial" w:cs="Arial"/>
          <w:sz w:val="22"/>
          <w:szCs w:val="22"/>
        </w:rPr>
        <w:t>rozpočtové</w:t>
      </w:r>
      <w:r w:rsidRPr="00930519">
        <w:rPr>
          <w:rFonts w:ascii="Arial" w:hAnsi="Arial" w:cs="Arial"/>
          <w:sz w:val="22"/>
          <w:szCs w:val="22"/>
        </w:rPr>
        <w:t>ho</w:t>
      </w:r>
      <w:r w:rsidR="003E5A47" w:rsidRPr="00930519">
        <w:rPr>
          <w:rFonts w:ascii="Arial" w:hAnsi="Arial" w:cs="Arial"/>
          <w:sz w:val="22"/>
          <w:szCs w:val="22"/>
        </w:rPr>
        <w:t xml:space="preserve"> opatření č. </w:t>
      </w:r>
      <w:r w:rsidR="00231C67">
        <w:rPr>
          <w:rFonts w:ascii="Arial" w:hAnsi="Arial" w:cs="Arial"/>
          <w:sz w:val="22"/>
          <w:szCs w:val="22"/>
        </w:rPr>
        <w:t>7</w:t>
      </w:r>
      <w:r w:rsidR="00CC7E54" w:rsidRPr="00930519">
        <w:rPr>
          <w:rFonts w:ascii="Arial" w:hAnsi="Arial" w:cs="Arial"/>
          <w:sz w:val="22"/>
          <w:szCs w:val="22"/>
        </w:rPr>
        <w:t>/201</w:t>
      </w:r>
      <w:r w:rsidR="00C73EF0" w:rsidRPr="00930519">
        <w:rPr>
          <w:rFonts w:ascii="Arial" w:hAnsi="Arial" w:cs="Arial"/>
          <w:sz w:val="22"/>
          <w:szCs w:val="22"/>
        </w:rPr>
        <w:t>4</w:t>
      </w:r>
      <w:r w:rsidR="00494249" w:rsidRPr="00930519">
        <w:rPr>
          <w:rFonts w:ascii="Arial" w:hAnsi="Arial" w:cs="Arial"/>
          <w:sz w:val="22"/>
          <w:szCs w:val="22"/>
        </w:rPr>
        <w:t xml:space="preserve">, </w:t>
      </w:r>
      <w:r w:rsidR="00417032" w:rsidRPr="00930519">
        <w:rPr>
          <w:rFonts w:ascii="Arial" w:hAnsi="Arial" w:cs="Arial"/>
          <w:sz w:val="22"/>
          <w:szCs w:val="22"/>
        </w:rPr>
        <w:t xml:space="preserve">provedené </w:t>
      </w:r>
      <w:r w:rsidR="00494249" w:rsidRPr="00930519">
        <w:rPr>
          <w:rFonts w:ascii="Arial" w:hAnsi="Arial" w:cs="Arial"/>
          <w:sz w:val="22"/>
          <w:szCs w:val="22"/>
        </w:rPr>
        <w:t>doklad</w:t>
      </w:r>
      <w:r w:rsidR="00231C67">
        <w:rPr>
          <w:rFonts w:ascii="Arial" w:hAnsi="Arial" w:cs="Arial"/>
          <w:sz w:val="22"/>
          <w:szCs w:val="22"/>
        </w:rPr>
        <w:t>y</w:t>
      </w:r>
    </w:p>
    <w:p w14:paraId="797B57FD" w14:textId="77777777" w:rsidR="00231C67" w:rsidRDefault="00D11A8F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rozpočtu </w:t>
      </w:r>
      <w:r w:rsidR="00821D5B" w:rsidRPr="00930519">
        <w:rPr>
          <w:rFonts w:ascii="Arial" w:hAnsi="Arial" w:cs="Arial"/>
          <w:sz w:val="22"/>
          <w:szCs w:val="22"/>
        </w:rPr>
        <w:t xml:space="preserve">č. </w:t>
      </w:r>
      <w:r w:rsidR="00231C67">
        <w:rPr>
          <w:rFonts w:ascii="Arial" w:hAnsi="Arial" w:cs="Arial"/>
          <w:sz w:val="22"/>
          <w:szCs w:val="22"/>
        </w:rPr>
        <w:t>20 – 23.</w:t>
      </w:r>
      <w:r w:rsidR="001B4005">
        <w:rPr>
          <w:rFonts w:ascii="Arial" w:hAnsi="Arial" w:cs="Arial"/>
          <w:sz w:val="22"/>
          <w:szCs w:val="22"/>
        </w:rPr>
        <w:t xml:space="preserve"> </w:t>
      </w:r>
    </w:p>
    <w:p w14:paraId="0BEB7F0C" w14:textId="77777777" w:rsidR="00AC1D5D" w:rsidRDefault="00231C67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rozpočtu č. 20 upravuje přijetí</w:t>
      </w:r>
      <w:r w:rsidR="00AC1D5D">
        <w:rPr>
          <w:rFonts w:ascii="Arial" w:hAnsi="Arial" w:cs="Arial"/>
          <w:sz w:val="22"/>
          <w:szCs w:val="22"/>
        </w:rPr>
        <w:t xml:space="preserve"> </w:t>
      </w:r>
      <w:r w:rsidR="00BF5C39">
        <w:rPr>
          <w:rFonts w:ascii="Arial" w:hAnsi="Arial" w:cs="Arial"/>
          <w:sz w:val="22"/>
          <w:szCs w:val="22"/>
        </w:rPr>
        <w:t xml:space="preserve">a čerpání </w:t>
      </w:r>
      <w:r w:rsidR="00AC1D5D">
        <w:rPr>
          <w:rFonts w:ascii="Arial" w:hAnsi="Arial" w:cs="Arial"/>
          <w:sz w:val="22"/>
          <w:szCs w:val="22"/>
        </w:rPr>
        <w:t>účelového neinvestičního transferu z rozpočtu Kraje Vysočina na zajištění akceschopnosti JPO v roce 2014 – ÚZ 14004 ve výši 800,-- Kč</w:t>
      </w:r>
      <w:r w:rsidR="00BF5C39">
        <w:rPr>
          <w:rFonts w:ascii="Arial" w:hAnsi="Arial" w:cs="Arial"/>
          <w:sz w:val="22"/>
          <w:szCs w:val="22"/>
        </w:rPr>
        <w:t>.</w:t>
      </w:r>
    </w:p>
    <w:p w14:paraId="6475A5D5" w14:textId="77777777" w:rsidR="00BF5C39" w:rsidRDefault="00AC1D5D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č. 21 upravuje přijetí </w:t>
      </w:r>
      <w:r w:rsidR="00BF5C39">
        <w:rPr>
          <w:rFonts w:ascii="Arial" w:hAnsi="Arial" w:cs="Arial"/>
          <w:sz w:val="22"/>
          <w:szCs w:val="22"/>
        </w:rPr>
        <w:t xml:space="preserve">a čerpání </w:t>
      </w:r>
      <w:r>
        <w:rPr>
          <w:rFonts w:ascii="Arial" w:hAnsi="Arial" w:cs="Arial"/>
          <w:sz w:val="22"/>
          <w:szCs w:val="22"/>
        </w:rPr>
        <w:t xml:space="preserve">účelového investičního transferu z rozpočtu Kraje Vysočina na akci </w:t>
      </w:r>
      <w:r w:rsidR="00BF5C39">
        <w:rPr>
          <w:rFonts w:ascii="Arial" w:hAnsi="Arial" w:cs="Arial"/>
          <w:sz w:val="22"/>
          <w:szCs w:val="22"/>
        </w:rPr>
        <w:t>Programu obnovy venkova Vysočina v roce 2014 – ÚZ 90 ve výši 106.000,-- Kč.</w:t>
      </w:r>
    </w:p>
    <w:p w14:paraId="1067B83F" w14:textId="77777777" w:rsidR="00BF5C39" w:rsidRDefault="00BF5C39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č. 22 upravuje příjmy a jejich vyšší plnění oproti rozpočtu, které bude ve výdajích využito na opravy místních komunikací v obci.</w:t>
      </w:r>
    </w:p>
    <w:p w14:paraId="7613F085" w14:textId="77777777" w:rsidR="00231C67" w:rsidRDefault="00BF5C39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č. 23 upravuje výdaje v rámci odvětvového třídění.     </w:t>
      </w:r>
      <w:r w:rsidR="00AC1D5D">
        <w:rPr>
          <w:rFonts w:ascii="Arial" w:hAnsi="Arial" w:cs="Arial"/>
          <w:sz w:val="22"/>
          <w:szCs w:val="22"/>
        </w:rPr>
        <w:t xml:space="preserve">   </w:t>
      </w:r>
      <w:r w:rsidR="00231C67">
        <w:rPr>
          <w:rFonts w:ascii="Arial" w:hAnsi="Arial" w:cs="Arial"/>
          <w:sz w:val="22"/>
          <w:szCs w:val="22"/>
        </w:rPr>
        <w:t xml:space="preserve"> </w:t>
      </w:r>
    </w:p>
    <w:p w14:paraId="75FF21E3" w14:textId="77777777" w:rsidR="00231C67" w:rsidRDefault="00231C67" w:rsidP="001F09A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7C4002B" w14:textId="77777777" w:rsidR="00B4435E" w:rsidRDefault="00B4435E" w:rsidP="00BF5C3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30519">
        <w:rPr>
          <w:rFonts w:ascii="Arial" w:hAnsi="Arial" w:cs="Arial"/>
          <w:i/>
          <w:sz w:val="22"/>
          <w:szCs w:val="22"/>
        </w:rPr>
        <w:t xml:space="preserve">Rozpočtové opatření je přílohou zápisu. </w:t>
      </w:r>
    </w:p>
    <w:p w14:paraId="15475175" w14:textId="77777777" w:rsidR="00231C67" w:rsidRDefault="00231C67" w:rsidP="00231C67">
      <w:pPr>
        <w:ind w:firstLine="708"/>
        <w:jc w:val="both"/>
        <w:rPr>
          <w:rFonts w:ascii="Arial" w:hAnsi="Arial" w:cs="Arial"/>
        </w:rPr>
      </w:pPr>
    </w:p>
    <w:p w14:paraId="6C0CB531" w14:textId="77777777" w:rsidR="00231C67" w:rsidRDefault="00231C67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k bodu 12. byla starostou obce dána možnost všem přítomným sdělit své stanovisko. </w:t>
      </w:r>
    </w:p>
    <w:p w14:paraId="3E9001C7" w14:textId="77777777" w:rsidR="00231C67" w:rsidRDefault="00231C67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Žádné stanovisko nebylo sděleno. </w:t>
      </w:r>
    </w:p>
    <w:p w14:paraId="35A0F534" w14:textId="77777777" w:rsidR="00D11A8F" w:rsidRPr="00930519" w:rsidRDefault="00D11A8F" w:rsidP="00B4435E">
      <w:pPr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7AEB916C" w14:textId="77777777" w:rsidR="00CC7E54" w:rsidRDefault="00B77E60" w:rsidP="00D64384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 w:rsidR="00231C67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F370DA">
        <w:rPr>
          <w:rFonts w:ascii="Arial" w:hAnsi="Arial" w:cs="Arial"/>
        </w:rPr>
        <w:t xml:space="preserve"> písm. </w:t>
      </w:r>
      <w:r w:rsidR="0043289F">
        <w:rPr>
          <w:rFonts w:ascii="Arial" w:hAnsi="Arial" w:cs="Arial"/>
        </w:rPr>
        <w:t xml:space="preserve">a), b) </w:t>
      </w:r>
      <w:r w:rsidRPr="00A60501">
        <w:rPr>
          <w:rFonts w:ascii="Arial" w:hAnsi="Arial" w:cs="Arial"/>
        </w:rPr>
        <w:t>přednesl</w:t>
      </w:r>
      <w:r w:rsidR="00F278B5">
        <w:rPr>
          <w:rFonts w:ascii="Arial" w:hAnsi="Arial" w:cs="Arial"/>
        </w:rPr>
        <w:t xml:space="preserve">a Helena Moudrá, </w:t>
      </w:r>
      <w:r w:rsidRPr="00A60501">
        <w:rPr>
          <w:rFonts w:ascii="Arial" w:hAnsi="Arial" w:cs="Arial"/>
        </w:rPr>
        <w:t xml:space="preserve">usnesení navrhl </w:t>
      </w:r>
      <w:r w:rsidR="00F278B5">
        <w:rPr>
          <w:rFonts w:ascii="Arial" w:hAnsi="Arial" w:cs="Arial"/>
        </w:rPr>
        <w:t>Ing. Zdeněk Jeřábek.</w:t>
      </w:r>
    </w:p>
    <w:p w14:paraId="3A36CBA7" w14:textId="77777777" w:rsidR="00504442" w:rsidRDefault="00504442" w:rsidP="00203B2F">
      <w:pPr>
        <w:ind w:left="851"/>
        <w:jc w:val="both"/>
        <w:rPr>
          <w:rFonts w:ascii="Arial" w:hAnsi="Arial" w:cs="Arial"/>
        </w:rPr>
      </w:pPr>
    </w:p>
    <w:p w14:paraId="632FA367" w14:textId="77777777" w:rsidR="001B4005" w:rsidRDefault="0043289F" w:rsidP="00D10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59C892D" w14:textId="77777777" w:rsidR="00BF5C39" w:rsidRDefault="00BF5C39" w:rsidP="00D10B1A">
      <w:pPr>
        <w:rPr>
          <w:rFonts w:ascii="Arial" w:hAnsi="Arial" w:cs="Arial"/>
          <w:b/>
          <w:sz w:val="24"/>
          <w:szCs w:val="24"/>
        </w:rPr>
      </w:pPr>
    </w:p>
    <w:p w14:paraId="51474642" w14:textId="77777777" w:rsidR="00CC7E54" w:rsidRDefault="005F4A5C" w:rsidP="00D10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231C67">
        <w:rPr>
          <w:rFonts w:ascii="Arial" w:hAnsi="Arial" w:cs="Arial"/>
          <w:b/>
          <w:sz w:val="22"/>
          <w:szCs w:val="22"/>
        </w:rPr>
        <w:t>13</w:t>
      </w:r>
      <w:r w:rsidR="001E28D3" w:rsidRPr="0002391E">
        <w:rPr>
          <w:rFonts w:ascii="Arial" w:hAnsi="Arial" w:cs="Arial"/>
          <w:b/>
          <w:sz w:val="22"/>
          <w:szCs w:val="22"/>
        </w:rPr>
        <w:t>.</w:t>
      </w:r>
      <w:r w:rsidR="00CC7E54" w:rsidRPr="0002391E">
        <w:rPr>
          <w:rFonts w:ascii="Arial" w:hAnsi="Arial" w:cs="Arial"/>
          <w:b/>
          <w:sz w:val="22"/>
          <w:szCs w:val="22"/>
        </w:rPr>
        <w:t xml:space="preserve"> Rozprava a závěr </w:t>
      </w:r>
    </w:p>
    <w:p w14:paraId="365F33AF" w14:textId="77777777" w:rsidR="005F4A5C" w:rsidRDefault="001E28D3" w:rsidP="005F4A5C">
      <w:pPr>
        <w:jc w:val="both"/>
        <w:rPr>
          <w:rFonts w:ascii="Arial" w:hAnsi="Arial" w:cs="Arial"/>
          <w:sz w:val="22"/>
          <w:szCs w:val="22"/>
        </w:rPr>
      </w:pPr>
      <w:r w:rsidRPr="003C54FF">
        <w:rPr>
          <w:rFonts w:ascii="Arial" w:hAnsi="Arial" w:cs="Arial"/>
          <w:b/>
          <w:sz w:val="22"/>
          <w:szCs w:val="22"/>
        </w:rPr>
        <w:t xml:space="preserve"> </w:t>
      </w:r>
      <w:r w:rsidR="00DF5881">
        <w:rPr>
          <w:rFonts w:ascii="Arial" w:hAnsi="Arial" w:cs="Arial"/>
          <w:b/>
          <w:sz w:val="22"/>
          <w:szCs w:val="22"/>
        </w:rPr>
        <w:t xml:space="preserve">      </w:t>
      </w:r>
      <w:r w:rsidR="00231C67">
        <w:rPr>
          <w:rFonts w:ascii="Arial" w:hAnsi="Arial" w:cs="Arial"/>
          <w:b/>
          <w:sz w:val="22"/>
          <w:szCs w:val="22"/>
        </w:rPr>
        <w:t>a)</w:t>
      </w:r>
      <w:r w:rsidR="005F4A5C">
        <w:rPr>
          <w:rFonts w:ascii="Arial" w:hAnsi="Arial" w:cs="Arial"/>
          <w:b/>
          <w:sz w:val="22"/>
          <w:szCs w:val="22"/>
        </w:rPr>
        <w:t xml:space="preserve"> </w:t>
      </w:r>
      <w:r w:rsidR="005F4A5C" w:rsidRPr="005F4A5C">
        <w:rPr>
          <w:rFonts w:ascii="Arial" w:hAnsi="Arial" w:cs="Arial"/>
          <w:sz w:val="22"/>
          <w:szCs w:val="22"/>
        </w:rPr>
        <w:t>Petra Vyskočilová – připomněla zaslání dopisu žadatelům, kteří požadovali pokácení vzrostlých</w:t>
      </w:r>
    </w:p>
    <w:p w14:paraId="7D4E9504" w14:textId="77777777" w:rsidR="005F4A5C" w:rsidRDefault="005F4A5C" w:rsidP="005F4A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F5881">
        <w:rPr>
          <w:rFonts w:ascii="Arial" w:hAnsi="Arial" w:cs="Arial"/>
          <w:sz w:val="22"/>
          <w:szCs w:val="22"/>
        </w:rPr>
        <w:t xml:space="preserve"> </w:t>
      </w:r>
      <w:r w:rsidRPr="005F4A5C">
        <w:rPr>
          <w:rFonts w:ascii="Arial" w:hAnsi="Arial" w:cs="Arial"/>
          <w:sz w:val="22"/>
          <w:szCs w:val="22"/>
        </w:rPr>
        <w:t xml:space="preserve">stromů a kde rozhodnutí bylo odloženo na odborné posouzení a vypracování studie </w:t>
      </w:r>
      <w:r w:rsidRPr="005F4A5C">
        <w:rPr>
          <w:rFonts w:ascii="Arial" w:hAnsi="Arial"/>
          <w:sz w:val="22"/>
          <w:szCs w:val="22"/>
        </w:rPr>
        <w:t>„Revitalizace</w:t>
      </w:r>
    </w:p>
    <w:p w14:paraId="4AB7AF7E" w14:textId="77777777" w:rsidR="00231C67" w:rsidRPr="005F4A5C" w:rsidRDefault="005F4A5C" w:rsidP="005F4A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Pr="005F4A5C">
        <w:rPr>
          <w:rFonts w:ascii="Arial" w:hAnsi="Arial"/>
          <w:sz w:val="22"/>
          <w:szCs w:val="22"/>
        </w:rPr>
        <w:t>dřevin v intravilánu obce Petrovice</w:t>
      </w:r>
      <w:r>
        <w:rPr>
          <w:rFonts w:ascii="Arial" w:hAnsi="Arial"/>
          <w:sz w:val="22"/>
          <w:szCs w:val="22"/>
        </w:rPr>
        <w:t>“.</w:t>
      </w:r>
      <w:r w:rsidRPr="005F4A5C">
        <w:rPr>
          <w:rFonts w:ascii="Arial" w:hAnsi="Arial" w:cs="Arial"/>
          <w:b/>
          <w:sz w:val="22"/>
          <w:szCs w:val="22"/>
        </w:rPr>
        <w:t xml:space="preserve">  </w:t>
      </w:r>
    </w:p>
    <w:p w14:paraId="03D44420" w14:textId="77777777" w:rsidR="00231C67" w:rsidRDefault="00231C67" w:rsidP="00231C6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14640D1" w14:textId="77777777" w:rsidR="00484B83" w:rsidRDefault="00DF5881" w:rsidP="00DF58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231C67">
        <w:rPr>
          <w:rFonts w:ascii="Arial" w:hAnsi="Arial" w:cs="Arial"/>
          <w:b/>
          <w:sz w:val="22"/>
          <w:szCs w:val="22"/>
        </w:rPr>
        <w:t>b</w:t>
      </w:r>
      <w:r w:rsidR="001E28D3" w:rsidRPr="003C54FF">
        <w:rPr>
          <w:rFonts w:ascii="Arial" w:hAnsi="Arial" w:cs="Arial"/>
          <w:b/>
          <w:sz w:val="22"/>
          <w:szCs w:val="22"/>
        </w:rPr>
        <w:t>)</w:t>
      </w:r>
      <w:r w:rsidR="00504442" w:rsidRPr="003C54FF">
        <w:rPr>
          <w:rFonts w:ascii="Arial" w:hAnsi="Arial" w:cs="Arial"/>
          <w:b/>
          <w:sz w:val="22"/>
          <w:szCs w:val="22"/>
        </w:rPr>
        <w:t xml:space="preserve"> </w:t>
      </w:r>
      <w:r w:rsidR="005F4A5C" w:rsidRPr="005F4A5C">
        <w:rPr>
          <w:rFonts w:ascii="Arial" w:hAnsi="Arial" w:cs="Arial"/>
          <w:sz w:val="22"/>
          <w:szCs w:val="22"/>
        </w:rPr>
        <w:t>H</w:t>
      </w:r>
      <w:r w:rsidR="001E28D3" w:rsidRPr="003C54FF">
        <w:rPr>
          <w:rFonts w:ascii="Arial" w:hAnsi="Arial" w:cs="Arial"/>
          <w:sz w:val="22"/>
          <w:szCs w:val="22"/>
        </w:rPr>
        <w:t xml:space="preserve">elena Moudrá </w:t>
      </w:r>
      <w:r w:rsidR="00231C67">
        <w:rPr>
          <w:rFonts w:ascii="Arial" w:hAnsi="Arial" w:cs="Arial"/>
          <w:sz w:val="22"/>
          <w:szCs w:val="22"/>
        </w:rPr>
        <w:t>upozornila na skládkování stavebního</w:t>
      </w:r>
      <w:r w:rsidR="00484B83">
        <w:rPr>
          <w:rFonts w:ascii="Arial" w:hAnsi="Arial" w:cs="Arial"/>
          <w:sz w:val="22"/>
          <w:szCs w:val="22"/>
        </w:rPr>
        <w:t xml:space="preserve"> a odpadního</w:t>
      </w:r>
      <w:r w:rsidR="00231C67">
        <w:rPr>
          <w:rFonts w:ascii="Arial" w:hAnsi="Arial" w:cs="Arial"/>
          <w:sz w:val="22"/>
          <w:szCs w:val="22"/>
        </w:rPr>
        <w:t xml:space="preserve"> materiálu (kámen, vybouraná</w:t>
      </w:r>
    </w:p>
    <w:p w14:paraId="7F314672" w14:textId="77777777" w:rsidR="00484B83" w:rsidRDefault="00484B83" w:rsidP="00484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31C67">
        <w:rPr>
          <w:rFonts w:ascii="Arial" w:hAnsi="Arial" w:cs="Arial"/>
          <w:sz w:val="22"/>
          <w:szCs w:val="22"/>
        </w:rPr>
        <w:t xml:space="preserve"> </w:t>
      </w:r>
      <w:r w:rsidR="00E52319">
        <w:rPr>
          <w:rFonts w:ascii="Arial" w:hAnsi="Arial" w:cs="Arial"/>
          <w:sz w:val="22"/>
          <w:szCs w:val="22"/>
        </w:rPr>
        <w:t>zasklená</w:t>
      </w:r>
      <w:r>
        <w:rPr>
          <w:rFonts w:ascii="Arial" w:hAnsi="Arial" w:cs="Arial"/>
          <w:sz w:val="22"/>
          <w:szCs w:val="22"/>
        </w:rPr>
        <w:t xml:space="preserve"> </w:t>
      </w:r>
      <w:r w:rsidR="00231C67">
        <w:rPr>
          <w:rFonts w:ascii="Arial" w:hAnsi="Arial" w:cs="Arial"/>
          <w:sz w:val="22"/>
          <w:szCs w:val="22"/>
        </w:rPr>
        <w:t>okna</w:t>
      </w:r>
      <w:r>
        <w:rPr>
          <w:rFonts w:ascii="Arial" w:hAnsi="Arial" w:cs="Arial"/>
          <w:sz w:val="22"/>
          <w:szCs w:val="22"/>
        </w:rPr>
        <w:t>, rozbité umyvadlo</w:t>
      </w:r>
      <w:r w:rsidR="00231C67">
        <w:rPr>
          <w:rFonts w:ascii="Arial" w:hAnsi="Arial" w:cs="Arial"/>
          <w:sz w:val="22"/>
          <w:szCs w:val="22"/>
        </w:rPr>
        <w:t xml:space="preserve"> apod.)</w:t>
      </w:r>
      <w:r w:rsidR="00E52319">
        <w:rPr>
          <w:rFonts w:ascii="Arial" w:hAnsi="Arial" w:cs="Arial"/>
          <w:sz w:val="22"/>
          <w:szCs w:val="22"/>
        </w:rPr>
        <w:t xml:space="preserve"> u</w:t>
      </w:r>
      <w:r w:rsidR="00231C67">
        <w:rPr>
          <w:rFonts w:ascii="Arial" w:hAnsi="Arial" w:cs="Arial"/>
          <w:sz w:val="22"/>
          <w:szCs w:val="22"/>
        </w:rPr>
        <w:t xml:space="preserve"> nemovitost</w:t>
      </w:r>
      <w:r w:rsidR="00E52319">
        <w:rPr>
          <w:rFonts w:ascii="Arial" w:hAnsi="Arial" w:cs="Arial"/>
          <w:sz w:val="22"/>
          <w:szCs w:val="22"/>
        </w:rPr>
        <w:t>i</w:t>
      </w:r>
      <w:r w:rsidR="00231C67">
        <w:rPr>
          <w:rFonts w:ascii="Arial" w:hAnsi="Arial" w:cs="Arial"/>
          <w:sz w:val="22"/>
          <w:szCs w:val="22"/>
        </w:rPr>
        <w:t xml:space="preserve"> č.p. 77 v obci na pozemcích obce</w:t>
      </w:r>
      <w:r w:rsidR="00E52319">
        <w:rPr>
          <w:rFonts w:ascii="Arial" w:hAnsi="Arial" w:cs="Arial"/>
          <w:sz w:val="22"/>
          <w:szCs w:val="22"/>
        </w:rPr>
        <w:t xml:space="preserve"> a to jak </w:t>
      </w:r>
    </w:p>
    <w:p w14:paraId="20689048" w14:textId="77777777" w:rsidR="005F4A5C" w:rsidRDefault="00484B83" w:rsidP="00484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52319">
        <w:rPr>
          <w:rFonts w:ascii="Arial" w:hAnsi="Arial" w:cs="Arial"/>
          <w:sz w:val="22"/>
          <w:szCs w:val="22"/>
        </w:rPr>
        <w:t>přímo před</w:t>
      </w:r>
      <w:r>
        <w:rPr>
          <w:rFonts w:ascii="Arial" w:hAnsi="Arial" w:cs="Arial"/>
          <w:sz w:val="22"/>
          <w:szCs w:val="22"/>
        </w:rPr>
        <w:t xml:space="preserve"> </w:t>
      </w:r>
      <w:r w:rsidR="00E52319">
        <w:rPr>
          <w:rFonts w:ascii="Arial" w:hAnsi="Arial" w:cs="Arial"/>
          <w:sz w:val="22"/>
          <w:szCs w:val="22"/>
        </w:rPr>
        <w:t>nemovitostí tak</w:t>
      </w:r>
      <w:r>
        <w:rPr>
          <w:rFonts w:ascii="Arial" w:hAnsi="Arial" w:cs="Arial"/>
          <w:sz w:val="22"/>
          <w:szCs w:val="22"/>
        </w:rPr>
        <w:t xml:space="preserve"> </w:t>
      </w:r>
      <w:r w:rsidR="00E52319">
        <w:rPr>
          <w:rFonts w:ascii="Arial" w:hAnsi="Arial" w:cs="Arial"/>
          <w:sz w:val="22"/>
          <w:szCs w:val="22"/>
        </w:rPr>
        <w:t>na druhé straně místní komunikace v</w:t>
      </w:r>
      <w:r w:rsidR="005B5066">
        <w:rPr>
          <w:rFonts w:ascii="Arial" w:hAnsi="Arial" w:cs="Arial"/>
          <w:sz w:val="22"/>
          <w:szCs w:val="22"/>
        </w:rPr>
        <w:t> </w:t>
      </w:r>
      <w:r w:rsidR="00E52319">
        <w:rPr>
          <w:rFonts w:ascii="Arial" w:hAnsi="Arial" w:cs="Arial"/>
          <w:sz w:val="22"/>
          <w:szCs w:val="22"/>
        </w:rPr>
        <w:t>pásu</w:t>
      </w:r>
      <w:r w:rsidR="005B5066">
        <w:rPr>
          <w:rFonts w:ascii="Arial" w:hAnsi="Arial" w:cs="Arial"/>
          <w:sz w:val="22"/>
          <w:szCs w:val="22"/>
        </w:rPr>
        <w:t xml:space="preserve"> veřejné zeleně</w:t>
      </w:r>
      <w:r w:rsidR="00E52319">
        <w:rPr>
          <w:rFonts w:ascii="Arial" w:hAnsi="Arial" w:cs="Arial"/>
          <w:sz w:val="22"/>
          <w:szCs w:val="22"/>
        </w:rPr>
        <w:t>.</w:t>
      </w:r>
      <w:r w:rsidR="00DF5881">
        <w:rPr>
          <w:rFonts w:ascii="Arial" w:hAnsi="Arial" w:cs="Arial"/>
          <w:sz w:val="22"/>
          <w:szCs w:val="22"/>
        </w:rPr>
        <w:t xml:space="preserve"> </w:t>
      </w:r>
      <w:r w:rsidR="00E52319">
        <w:rPr>
          <w:rFonts w:ascii="Arial" w:hAnsi="Arial" w:cs="Arial"/>
          <w:sz w:val="22"/>
          <w:szCs w:val="22"/>
        </w:rPr>
        <w:t xml:space="preserve"> </w:t>
      </w:r>
      <w:r w:rsidR="005F4A5C">
        <w:rPr>
          <w:rFonts w:ascii="Arial" w:hAnsi="Arial" w:cs="Arial"/>
          <w:sz w:val="22"/>
          <w:szCs w:val="22"/>
        </w:rPr>
        <w:t xml:space="preserve"> </w:t>
      </w:r>
    </w:p>
    <w:p w14:paraId="6673EBC0" w14:textId="77777777" w:rsidR="001E28D3" w:rsidRPr="00F370DA" w:rsidRDefault="005F4A5C" w:rsidP="00231C6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1C67">
        <w:rPr>
          <w:rFonts w:ascii="Arial" w:hAnsi="Arial" w:cs="Arial"/>
          <w:sz w:val="22"/>
          <w:szCs w:val="22"/>
        </w:rPr>
        <w:t xml:space="preserve"> </w:t>
      </w:r>
    </w:p>
    <w:p w14:paraId="08281D8A" w14:textId="77777777" w:rsidR="00484B83" w:rsidRDefault="00F370DA" w:rsidP="00484B8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370DA">
        <w:rPr>
          <w:rFonts w:ascii="Arial" w:hAnsi="Arial" w:cs="Arial"/>
          <w:sz w:val="22"/>
          <w:szCs w:val="22"/>
        </w:rPr>
        <w:t>Starostovi obce bylo uloženo</w:t>
      </w:r>
      <w:r w:rsidR="005B5066">
        <w:rPr>
          <w:rFonts w:ascii="Arial" w:hAnsi="Arial" w:cs="Arial"/>
          <w:sz w:val="22"/>
          <w:szCs w:val="22"/>
        </w:rPr>
        <w:t xml:space="preserve"> písemně </w:t>
      </w:r>
      <w:r w:rsidRPr="00F370DA">
        <w:rPr>
          <w:rFonts w:ascii="Arial" w:hAnsi="Arial" w:cs="Arial"/>
          <w:sz w:val="22"/>
          <w:szCs w:val="22"/>
        </w:rPr>
        <w:t xml:space="preserve">informovat vlastníka </w:t>
      </w:r>
      <w:r w:rsidR="00484B83">
        <w:rPr>
          <w:rFonts w:ascii="Arial" w:hAnsi="Arial" w:cs="Arial"/>
          <w:sz w:val="22"/>
          <w:szCs w:val="22"/>
        </w:rPr>
        <w:t xml:space="preserve">nemovitosti č.p. 77 </w:t>
      </w:r>
      <w:r w:rsidRPr="00F370DA">
        <w:rPr>
          <w:rFonts w:ascii="Arial" w:hAnsi="Arial" w:cs="Arial"/>
          <w:sz w:val="22"/>
          <w:szCs w:val="22"/>
        </w:rPr>
        <w:t xml:space="preserve">o </w:t>
      </w:r>
      <w:r w:rsidR="00484B83">
        <w:rPr>
          <w:rFonts w:ascii="Arial" w:hAnsi="Arial" w:cs="Arial"/>
          <w:sz w:val="22"/>
          <w:szCs w:val="22"/>
        </w:rPr>
        <w:t>jeho nezákonném</w:t>
      </w:r>
    </w:p>
    <w:p w14:paraId="0601E31F" w14:textId="77777777" w:rsidR="00484B83" w:rsidRDefault="00484B83" w:rsidP="001E28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chování a upozornit na </w:t>
      </w:r>
      <w:r w:rsidR="00F370DA" w:rsidRPr="00F370DA">
        <w:rPr>
          <w:rFonts w:ascii="Arial" w:hAnsi="Arial" w:cs="Arial"/>
          <w:sz w:val="22"/>
          <w:szCs w:val="22"/>
        </w:rPr>
        <w:t>možn</w:t>
      </w:r>
      <w:r>
        <w:rPr>
          <w:rFonts w:ascii="Arial" w:hAnsi="Arial" w:cs="Arial"/>
          <w:sz w:val="22"/>
          <w:szCs w:val="22"/>
        </w:rPr>
        <w:t>é</w:t>
      </w:r>
      <w:r w:rsidR="00DF5881">
        <w:rPr>
          <w:rFonts w:ascii="Arial" w:hAnsi="Arial" w:cs="Arial"/>
          <w:sz w:val="22"/>
          <w:szCs w:val="22"/>
        </w:rPr>
        <w:t xml:space="preserve"> důsled</w:t>
      </w:r>
      <w:r>
        <w:rPr>
          <w:rFonts w:ascii="Arial" w:hAnsi="Arial" w:cs="Arial"/>
          <w:sz w:val="22"/>
          <w:szCs w:val="22"/>
        </w:rPr>
        <w:t xml:space="preserve">ky </w:t>
      </w:r>
      <w:r w:rsidR="00DF5881">
        <w:rPr>
          <w:rFonts w:ascii="Arial" w:hAnsi="Arial" w:cs="Arial"/>
          <w:sz w:val="22"/>
          <w:szCs w:val="22"/>
        </w:rPr>
        <w:t xml:space="preserve">dle zák. č. 200/1990 Sb., o přestupcích, neboť se jedná </w:t>
      </w:r>
    </w:p>
    <w:p w14:paraId="1172C148" w14:textId="77777777" w:rsidR="00484B83" w:rsidRDefault="00484B83" w:rsidP="001E28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52319">
        <w:rPr>
          <w:rFonts w:ascii="Arial" w:hAnsi="Arial" w:cs="Arial"/>
          <w:sz w:val="22"/>
          <w:szCs w:val="22"/>
        </w:rPr>
        <w:t xml:space="preserve">o </w:t>
      </w:r>
      <w:r w:rsidR="00DF5881">
        <w:rPr>
          <w:rFonts w:ascii="Arial" w:hAnsi="Arial" w:cs="Arial"/>
          <w:sz w:val="22"/>
          <w:szCs w:val="22"/>
        </w:rPr>
        <w:t xml:space="preserve">nepovolené skládkování </w:t>
      </w:r>
      <w:r>
        <w:rPr>
          <w:rFonts w:ascii="Arial" w:hAnsi="Arial" w:cs="Arial"/>
          <w:sz w:val="22"/>
          <w:szCs w:val="22"/>
        </w:rPr>
        <w:t>záborem veřejného prostranství, tvorbu skládky, znečišťování</w:t>
      </w:r>
    </w:p>
    <w:p w14:paraId="7A6D904A" w14:textId="329CB821" w:rsidR="00170C0A" w:rsidRDefault="00484B83" w:rsidP="001E28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prostranství </w:t>
      </w:r>
      <w:r w:rsidR="00DF5881">
        <w:rPr>
          <w:rFonts w:ascii="Arial" w:hAnsi="Arial" w:cs="Arial"/>
          <w:sz w:val="22"/>
          <w:szCs w:val="22"/>
        </w:rPr>
        <w:t>tzn. přestupk</w:t>
      </w:r>
      <w:r>
        <w:rPr>
          <w:rFonts w:ascii="Arial" w:hAnsi="Arial" w:cs="Arial"/>
          <w:sz w:val="22"/>
          <w:szCs w:val="22"/>
        </w:rPr>
        <w:t xml:space="preserve">y </w:t>
      </w:r>
      <w:r w:rsidR="00DF5881">
        <w:rPr>
          <w:rFonts w:ascii="Arial" w:hAnsi="Arial" w:cs="Arial"/>
          <w:sz w:val="22"/>
          <w:szCs w:val="22"/>
        </w:rPr>
        <w:t>proti veřejnému</w:t>
      </w:r>
      <w:r w:rsidR="00170C0A">
        <w:rPr>
          <w:rFonts w:ascii="Arial" w:hAnsi="Arial" w:cs="Arial"/>
          <w:sz w:val="22"/>
          <w:szCs w:val="22"/>
        </w:rPr>
        <w:t xml:space="preserve"> </w:t>
      </w:r>
      <w:r w:rsidR="00DF5881">
        <w:rPr>
          <w:rFonts w:ascii="Arial" w:hAnsi="Arial" w:cs="Arial"/>
          <w:sz w:val="22"/>
          <w:szCs w:val="22"/>
        </w:rPr>
        <w:t>pořádku dle § 47, odst. 1</w:t>
      </w:r>
      <w:r>
        <w:rPr>
          <w:rFonts w:ascii="Arial" w:hAnsi="Arial" w:cs="Arial"/>
          <w:sz w:val="22"/>
          <w:szCs w:val="22"/>
        </w:rPr>
        <w:t xml:space="preserve">., a požadovat odklizení </w:t>
      </w:r>
    </w:p>
    <w:p w14:paraId="58455C5F" w14:textId="77777777" w:rsidR="00F370DA" w:rsidRDefault="00170C0A" w:rsidP="001E28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84B83">
        <w:rPr>
          <w:rFonts w:ascii="Arial" w:hAnsi="Arial" w:cs="Arial"/>
          <w:sz w:val="22"/>
          <w:szCs w:val="22"/>
        </w:rPr>
        <w:t xml:space="preserve">a úpravu pozemku do původního stavu. </w:t>
      </w:r>
    </w:p>
    <w:p w14:paraId="77F57B28" w14:textId="77777777" w:rsidR="00F63D62" w:rsidRPr="00F370DA" w:rsidRDefault="00F63D62" w:rsidP="001E28D3">
      <w:pPr>
        <w:jc w:val="both"/>
        <w:rPr>
          <w:rFonts w:ascii="Arial" w:hAnsi="Arial" w:cs="Arial"/>
          <w:sz w:val="22"/>
          <w:szCs w:val="22"/>
        </w:rPr>
      </w:pPr>
    </w:p>
    <w:p w14:paraId="1F8294C9" w14:textId="77777777" w:rsidR="00F370DA" w:rsidRPr="00DF5881" w:rsidRDefault="005F4A5C" w:rsidP="00F370D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DF5881">
        <w:rPr>
          <w:rFonts w:ascii="Arial" w:hAnsi="Arial" w:cs="Arial"/>
        </w:rPr>
        <w:t>K záležitosti bodu 13., písm. a) nebylo navrhováno usnesení.</w:t>
      </w:r>
      <w:r w:rsidR="00BB121C" w:rsidRPr="00DF5881">
        <w:rPr>
          <w:rFonts w:ascii="Arial" w:hAnsi="Arial" w:cs="Arial"/>
        </w:rPr>
        <w:t xml:space="preserve">  </w:t>
      </w:r>
    </w:p>
    <w:p w14:paraId="6F92A22E" w14:textId="77777777" w:rsidR="005F4A5C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 záležitost</w:t>
      </w:r>
      <w:r w:rsidR="005F4A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bodu </w:t>
      </w:r>
      <w:r w:rsidR="00231C67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5F4A5C">
        <w:rPr>
          <w:rFonts w:ascii="Arial" w:hAnsi="Arial" w:cs="Arial"/>
        </w:rPr>
        <w:t>, písm. b)</w:t>
      </w:r>
      <w:r>
        <w:rPr>
          <w:rFonts w:ascii="Arial" w:hAnsi="Arial" w:cs="Arial"/>
        </w:rPr>
        <w:t xml:space="preserve"> byla starostou obce dána možnost </w:t>
      </w:r>
      <w:r w:rsidR="005F4A5C">
        <w:rPr>
          <w:rFonts w:ascii="Arial" w:hAnsi="Arial" w:cs="Arial"/>
        </w:rPr>
        <w:t>všem přítomným s</w:t>
      </w:r>
      <w:r>
        <w:rPr>
          <w:rFonts w:ascii="Arial" w:hAnsi="Arial" w:cs="Arial"/>
        </w:rPr>
        <w:t>dělit</w:t>
      </w:r>
    </w:p>
    <w:p w14:paraId="6764C3A2" w14:textId="77777777"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své stanovisko. Žádné stanovisko nebylo sděleno. </w:t>
      </w:r>
    </w:p>
    <w:p w14:paraId="1FB200AF" w14:textId="77777777" w:rsidR="00022936" w:rsidRPr="00B4435E" w:rsidRDefault="00022936" w:rsidP="00022936">
      <w:pPr>
        <w:jc w:val="both"/>
        <w:rPr>
          <w:rFonts w:ascii="Arial" w:hAnsi="Arial" w:cs="Arial"/>
          <w:i/>
          <w:sz w:val="24"/>
          <w:szCs w:val="24"/>
        </w:rPr>
      </w:pPr>
    </w:p>
    <w:p w14:paraId="0AD10375" w14:textId="77777777" w:rsidR="001E28D3" w:rsidRPr="003C54FF" w:rsidRDefault="001E28D3" w:rsidP="001E28D3">
      <w:pPr>
        <w:jc w:val="both"/>
        <w:rPr>
          <w:rFonts w:ascii="Arial" w:hAnsi="Arial" w:cs="Arial"/>
          <w:b/>
          <w:sz w:val="22"/>
          <w:szCs w:val="22"/>
        </w:rPr>
      </w:pPr>
    </w:p>
    <w:p w14:paraId="0F7E56BB" w14:textId="77777777" w:rsidR="00C67A87" w:rsidRPr="00A60501" w:rsidRDefault="00504442" w:rsidP="00A26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67A87" w:rsidRPr="00A60501">
        <w:rPr>
          <w:rFonts w:ascii="Arial" w:hAnsi="Arial" w:cs="Arial"/>
        </w:rPr>
        <w:t xml:space="preserve">      </w:t>
      </w:r>
      <w:r w:rsidR="00D64384">
        <w:rPr>
          <w:rFonts w:ascii="Arial" w:hAnsi="Arial" w:cs="Arial"/>
        </w:rPr>
        <w:tab/>
      </w:r>
      <w:r w:rsidR="001A3CDB">
        <w:rPr>
          <w:rFonts w:ascii="Arial" w:hAnsi="Arial" w:cs="Arial"/>
        </w:rPr>
        <w:t>Zasedání ZO</w:t>
      </w:r>
      <w:r w:rsidR="00C67A87" w:rsidRPr="00A60501">
        <w:rPr>
          <w:rFonts w:ascii="Arial" w:hAnsi="Arial" w:cs="Arial"/>
          <w:sz w:val="22"/>
          <w:szCs w:val="22"/>
        </w:rPr>
        <w:t xml:space="preserve"> by</w:t>
      </w:r>
      <w:r w:rsidR="00FD27F2" w:rsidRPr="00A60501">
        <w:rPr>
          <w:rFonts w:ascii="Arial" w:hAnsi="Arial" w:cs="Arial"/>
          <w:sz w:val="22"/>
          <w:szCs w:val="22"/>
        </w:rPr>
        <w:t>l</w:t>
      </w:r>
      <w:r w:rsidR="001A3CDB">
        <w:rPr>
          <w:rFonts w:ascii="Arial" w:hAnsi="Arial" w:cs="Arial"/>
          <w:sz w:val="22"/>
          <w:szCs w:val="22"/>
        </w:rPr>
        <w:t>o</w:t>
      </w:r>
      <w:r w:rsidR="00FD27F2" w:rsidRPr="00A60501">
        <w:rPr>
          <w:rFonts w:ascii="Arial" w:hAnsi="Arial" w:cs="Arial"/>
          <w:sz w:val="22"/>
          <w:szCs w:val="22"/>
        </w:rPr>
        <w:t xml:space="preserve"> ukončen</w:t>
      </w:r>
      <w:r w:rsidR="001A3CDB">
        <w:rPr>
          <w:rFonts w:ascii="Arial" w:hAnsi="Arial" w:cs="Arial"/>
          <w:sz w:val="22"/>
          <w:szCs w:val="22"/>
        </w:rPr>
        <w:t>o</w:t>
      </w:r>
      <w:r w:rsidR="00FD27F2" w:rsidRPr="00A60501">
        <w:rPr>
          <w:rFonts w:ascii="Arial" w:hAnsi="Arial" w:cs="Arial"/>
          <w:sz w:val="22"/>
          <w:szCs w:val="22"/>
        </w:rPr>
        <w:t xml:space="preserve"> starostou </w:t>
      </w:r>
      <w:r w:rsidR="00FD27F2" w:rsidRPr="00A52581">
        <w:rPr>
          <w:rFonts w:ascii="Arial" w:hAnsi="Arial" w:cs="Arial"/>
          <w:sz w:val="22"/>
          <w:szCs w:val="22"/>
        </w:rPr>
        <w:t>obce v</w:t>
      </w:r>
      <w:r w:rsidR="00A52581" w:rsidRPr="00A52581">
        <w:rPr>
          <w:rFonts w:ascii="Arial" w:hAnsi="Arial" w:cs="Arial"/>
          <w:sz w:val="22"/>
          <w:szCs w:val="22"/>
        </w:rPr>
        <w:t>e</w:t>
      </w:r>
      <w:r w:rsidR="002245D1" w:rsidRPr="00A52581">
        <w:rPr>
          <w:rFonts w:ascii="Arial" w:hAnsi="Arial" w:cs="Arial"/>
          <w:sz w:val="22"/>
          <w:szCs w:val="22"/>
        </w:rPr>
        <w:t> </w:t>
      </w:r>
      <w:r w:rsidR="00A52581" w:rsidRPr="00A52581">
        <w:rPr>
          <w:rFonts w:ascii="Arial" w:hAnsi="Arial" w:cs="Arial"/>
          <w:sz w:val="22"/>
          <w:szCs w:val="22"/>
        </w:rPr>
        <w:t>2</w:t>
      </w:r>
      <w:r w:rsidR="00F370DA">
        <w:rPr>
          <w:rFonts w:ascii="Arial" w:hAnsi="Arial" w:cs="Arial"/>
          <w:sz w:val="22"/>
          <w:szCs w:val="22"/>
        </w:rPr>
        <w:t>2</w:t>
      </w:r>
      <w:r w:rsidR="002245D1" w:rsidRPr="00A52581">
        <w:rPr>
          <w:rFonts w:ascii="Arial" w:hAnsi="Arial" w:cs="Arial"/>
          <w:sz w:val="22"/>
          <w:szCs w:val="22"/>
        </w:rPr>
        <w:t>:</w:t>
      </w:r>
      <w:r w:rsidR="00231C67">
        <w:rPr>
          <w:rFonts w:ascii="Arial" w:hAnsi="Arial" w:cs="Arial"/>
          <w:sz w:val="22"/>
          <w:szCs w:val="22"/>
        </w:rPr>
        <w:t>2</w:t>
      </w:r>
      <w:r w:rsidR="00F370DA">
        <w:rPr>
          <w:rFonts w:ascii="Arial" w:hAnsi="Arial" w:cs="Arial"/>
          <w:sz w:val="22"/>
          <w:szCs w:val="22"/>
        </w:rPr>
        <w:t>0</w:t>
      </w:r>
      <w:r w:rsidR="00C67A87" w:rsidRPr="00A52581">
        <w:rPr>
          <w:rFonts w:ascii="Arial" w:hAnsi="Arial" w:cs="Arial"/>
          <w:sz w:val="22"/>
          <w:szCs w:val="22"/>
        </w:rPr>
        <w:t xml:space="preserve"> hod</w:t>
      </w:r>
      <w:r w:rsidR="001A3CDB" w:rsidRPr="00A52581">
        <w:rPr>
          <w:rFonts w:ascii="Arial" w:hAnsi="Arial" w:cs="Arial"/>
          <w:sz w:val="22"/>
          <w:szCs w:val="22"/>
        </w:rPr>
        <w:t>in</w:t>
      </w:r>
      <w:r w:rsidR="00C67A87" w:rsidRPr="00A52581">
        <w:rPr>
          <w:rFonts w:ascii="Arial" w:hAnsi="Arial" w:cs="Arial"/>
          <w:sz w:val="22"/>
          <w:szCs w:val="22"/>
        </w:rPr>
        <w:t>.</w:t>
      </w:r>
      <w:r w:rsidR="00C67A87" w:rsidRPr="00A60501">
        <w:rPr>
          <w:rFonts w:ascii="Arial" w:hAnsi="Arial" w:cs="Arial"/>
          <w:sz w:val="22"/>
          <w:szCs w:val="22"/>
        </w:rPr>
        <w:t xml:space="preserve"> </w:t>
      </w:r>
    </w:p>
    <w:p w14:paraId="7CD1F263" w14:textId="77777777" w:rsidR="007855FC" w:rsidRPr="00A60501" w:rsidRDefault="007855FC">
      <w:pPr>
        <w:rPr>
          <w:rFonts w:ascii="Arial" w:hAnsi="Arial" w:cs="Arial"/>
          <w:sz w:val="22"/>
          <w:szCs w:val="22"/>
        </w:rPr>
      </w:pPr>
    </w:p>
    <w:p w14:paraId="1D4CB17C" w14:textId="77777777" w:rsidR="00E24E30" w:rsidRPr="00A60501" w:rsidRDefault="00E24E30">
      <w:pPr>
        <w:rPr>
          <w:rFonts w:ascii="Arial" w:hAnsi="Arial" w:cs="Arial"/>
        </w:rPr>
      </w:pPr>
    </w:p>
    <w:p w14:paraId="22419CB8" w14:textId="77777777" w:rsidR="00E24E30" w:rsidRPr="00A60501" w:rsidRDefault="00C67A87" w:rsidP="00296170">
      <w:pPr>
        <w:ind w:firstLine="708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Zapsala: </w:t>
      </w:r>
      <w:r w:rsidR="000F0247">
        <w:rPr>
          <w:rFonts w:ascii="Arial" w:hAnsi="Arial" w:cs="Arial"/>
        </w:rPr>
        <w:t>Helena Moudrá</w:t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 xml:space="preserve">Vyhotovení zápisu: </w:t>
      </w:r>
      <w:r w:rsidR="00231C67">
        <w:rPr>
          <w:rFonts w:ascii="Arial" w:hAnsi="Arial" w:cs="Arial"/>
        </w:rPr>
        <w:t>07</w:t>
      </w:r>
      <w:r w:rsidR="00B77E60">
        <w:rPr>
          <w:rFonts w:ascii="Arial" w:hAnsi="Arial" w:cs="Arial"/>
        </w:rPr>
        <w:t xml:space="preserve">. </w:t>
      </w:r>
      <w:r w:rsidR="00231C67">
        <w:rPr>
          <w:rFonts w:ascii="Arial" w:hAnsi="Arial" w:cs="Arial"/>
        </w:rPr>
        <w:t>0</w:t>
      </w:r>
      <w:r w:rsidR="00504442">
        <w:rPr>
          <w:rFonts w:ascii="Arial" w:hAnsi="Arial" w:cs="Arial"/>
        </w:rPr>
        <w:t>1</w:t>
      </w:r>
      <w:r w:rsidR="00B77E60">
        <w:rPr>
          <w:rFonts w:ascii="Arial" w:hAnsi="Arial" w:cs="Arial"/>
        </w:rPr>
        <w:t>.</w:t>
      </w:r>
      <w:r w:rsidR="0080633A" w:rsidRPr="00A60501">
        <w:rPr>
          <w:rFonts w:ascii="Arial" w:hAnsi="Arial" w:cs="Arial"/>
        </w:rPr>
        <w:t xml:space="preserve"> 201</w:t>
      </w:r>
      <w:r w:rsidR="00231C67">
        <w:rPr>
          <w:rFonts w:ascii="Arial" w:hAnsi="Arial" w:cs="Arial"/>
        </w:rPr>
        <w:t>5</w:t>
      </w:r>
    </w:p>
    <w:p w14:paraId="4A25FAF0" w14:textId="77777777" w:rsidR="00C67A87" w:rsidRDefault="00C67A87">
      <w:pPr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 </w:t>
      </w:r>
    </w:p>
    <w:p w14:paraId="2E189697" w14:textId="77777777" w:rsidR="001144E0" w:rsidRPr="00A60501" w:rsidRDefault="001144E0">
      <w:pPr>
        <w:rPr>
          <w:rFonts w:ascii="Arial" w:hAnsi="Arial" w:cs="Arial"/>
        </w:rPr>
      </w:pPr>
    </w:p>
    <w:p w14:paraId="0055EAB0" w14:textId="77777777" w:rsidR="00F370DA" w:rsidRPr="00A60501" w:rsidRDefault="00F370DA">
      <w:pPr>
        <w:rPr>
          <w:rFonts w:ascii="Arial" w:hAnsi="Arial" w:cs="Arial"/>
        </w:rPr>
      </w:pPr>
    </w:p>
    <w:p w14:paraId="7B190E84" w14:textId="77777777"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67A87" w:rsidRPr="00A60501">
        <w:rPr>
          <w:rFonts w:ascii="Arial" w:hAnsi="Arial" w:cs="Arial"/>
        </w:rPr>
        <w:t>.................................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C67A87" w:rsidRPr="00A6050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="00C67A87" w:rsidRPr="00A60501">
        <w:rPr>
          <w:rFonts w:ascii="Arial" w:hAnsi="Arial" w:cs="Arial"/>
        </w:rPr>
        <w:t>...........</w:t>
      </w:r>
    </w:p>
    <w:p w14:paraId="0B4EE115" w14:textId="77777777"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67A87" w:rsidRPr="00A60501">
        <w:rPr>
          <w:rFonts w:ascii="Arial" w:hAnsi="Arial" w:cs="Arial"/>
        </w:rPr>
        <w:t>Ing. Zdeněk J</w:t>
      </w:r>
      <w:r w:rsidR="00F370DA">
        <w:rPr>
          <w:rFonts w:ascii="Arial" w:hAnsi="Arial" w:cs="Arial"/>
        </w:rPr>
        <w:t>eřábek</w:t>
      </w:r>
      <w:r w:rsidR="00C67A87" w:rsidRPr="00A60501">
        <w:rPr>
          <w:rFonts w:ascii="Arial" w:hAnsi="Arial" w:cs="Arial"/>
        </w:rPr>
        <w:t xml:space="preserve"> 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3A0F6C" w:rsidRPr="00A60501">
        <w:rPr>
          <w:rFonts w:ascii="Arial" w:hAnsi="Arial" w:cs="Arial"/>
        </w:rPr>
        <w:t>Mgr</w:t>
      </w:r>
      <w:r w:rsidR="00C67A87" w:rsidRPr="00A60501">
        <w:rPr>
          <w:rFonts w:ascii="Arial" w:hAnsi="Arial" w:cs="Arial"/>
        </w:rPr>
        <w:t>. Petr P</w:t>
      </w:r>
      <w:r w:rsidR="00F370DA">
        <w:rPr>
          <w:rFonts w:ascii="Arial" w:hAnsi="Arial" w:cs="Arial"/>
        </w:rPr>
        <w:t>adrnos</w:t>
      </w:r>
      <w:r w:rsidR="00C67A87" w:rsidRPr="00A60501">
        <w:rPr>
          <w:rFonts w:ascii="Arial" w:hAnsi="Arial" w:cs="Arial"/>
        </w:rPr>
        <w:t xml:space="preserve">  </w:t>
      </w:r>
    </w:p>
    <w:p w14:paraId="6C1D9F8B" w14:textId="77777777"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C67A87" w:rsidRPr="00A60501">
        <w:rPr>
          <w:rFonts w:ascii="Arial" w:hAnsi="Arial" w:cs="Arial"/>
        </w:rPr>
        <w:t>starosta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C67A87" w:rsidRPr="00A60501">
        <w:rPr>
          <w:rFonts w:ascii="Arial" w:hAnsi="Arial" w:cs="Arial"/>
        </w:rPr>
        <w:t>místostarosta</w:t>
      </w:r>
    </w:p>
    <w:p w14:paraId="477E8B2F" w14:textId="77777777" w:rsidR="00D214FD" w:rsidRDefault="00C67A87">
      <w:pPr>
        <w:tabs>
          <w:tab w:val="left" w:pos="5387"/>
        </w:tabs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</w:t>
      </w:r>
    </w:p>
    <w:p w14:paraId="5CAE754C" w14:textId="77777777" w:rsidR="00504442" w:rsidRDefault="00504442">
      <w:pPr>
        <w:tabs>
          <w:tab w:val="left" w:pos="5387"/>
        </w:tabs>
        <w:rPr>
          <w:rFonts w:ascii="Arial" w:hAnsi="Arial" w:cs="Arial"/>
        </w:rPr>
      </w:pPr>
    </w:p>
    <w:p w14:paraId="2BD6BBAD" w14:textId="77777777" w:rsidR="00504442" w:rsidRPr="00A60501" w:rsidRDefault="00504442">
      <w:pPr>
        <w:tabs>
          <w:tab w:val="left" w:pos="5387"/>
        </w:tabs>
        <w:rPr>
          <w:rFonts w:ascii="Arial" w:hAnsi="Arial" w:cs="Arial"/>
        </w:rPr>
      </w:pPr>
    </w:p>
    <w:p w14:paraId="67EAB83B" w14:textId="77777777" w:rsidR="00D214FD" w:rsidRDefault="00D214FD">
      <w:pPr>
        <w:tabs>
          <w:tab w:val="left" w:pos="5387"/>
        </w:tabs>
        <w:rPr>
          <w:rFonts w:ascii="Arial" w:hAnsi="Arial"/>
        </w:rPr>
      </w:pPr>
    </w:p>
    <w:p w14:paraId="32AAAE37" w14:textId="77777777" w:rsidR="00C67A87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C67A87">
        <w:rPr>
          <w:rFonts w:ascii="Arial" w:hAnsi="Arial"/>
        </w:rPr>
        <w:t>....................................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 w:rsidR="00C67A87">
        <w:rPr>
          <w:rFonts w:ascii="Arial" w:hAnsi="Arial"/>
        </w:rPr>
        <w:t>…….............................</w:t>
      </w:r>
    </w:p>
    <w:p w14:paraId="58EA3458" w14:textId="77777777" w:rsidR="00D214FD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C67A87">
        <w:rPr>
          <w:rFonts w:ascii="Arial" w:hAnsi="Arial"/>
        </w:rPr>
        <w:t>ověřovatel zápisu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="00C67A87">
        <w:rPr>
          <w:rFonts w:ascii="Arial" w:hAnsi="Arial"/>
        </w:rPr>
        <w:t>ověřovatel zápisu</w:t>
      </w:r>
    </w:p>
    <w:p w14:paraId="2BE6EEEF" w14:textId="77777777" w:rsidR="00C53C06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F370DA">
        <w:rPr>
          <w:rFonts w:ascii="Arial" w:hAnsi="Arial"/>
        </w:rPr>
        <w:t>Ja</w:t>
      </w:r>
      <w:r w:rsidR="00231C67">
        <w:rPr>
          <w:rFonts w:ascii="Arial" w:hAnsi="Arial"/>
        </w:rPr>
        <w:t>n Jahoda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231C67">
        <w:rPr>
          <w:rFonts w:ascii="Arial" w:hAnsi="Arial"/>
        </w:rPr>
        <w:t>Richard Toufar</w:t>
      </w:r>
    </w:p>
    <w:p w14:paraId="55690DEE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3A484BC3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028F4BB0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4E575C3A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087A0D3E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4D5ACAC8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2F222A88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4CC66F02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739D8421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7CE2CF1C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24305F62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6EC7EFF7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074DCDDF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4EDF904B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p w14:paraId="71AF747F" w14:textId="77777777" w:rsidR="00DC45FD" w:rsidRDefault="00DC45FD">
      <w:pPr>
        <w:tabs>
          <w:tab w:val="left" w:pos="5387"/>
        </w:tabs>
        <w:rPr>
          <w:rFonts w:ascii="Arial" w:hAnsi="Arial"/>
        </w:rPr>
      </w:pPr>
    </w:p>
    <w:sectPr w:rsidR="00DC45FD" w:rsidSect="0069555D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jerabek" w:date="2015-01-12T15:09:00Z" w:initials="z">
    <w:p w14:paraId="6150FAFA" w14:textId="77777777" w:rsidR="004406AF" w:rsidRDefault="004406AF">
      <w:pPr>
        <w:pStyle w:val="Textkomente"/>
      </w:pPr>
      <w:r>
        <w:rPr>
          <w:rStyle w:val="Odkaznakoment"/>
        </w:rPr>
        <w:annotationRef/>
      </w:r>
      <w:r>
        <w:t>Nepřednášel to Petr 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50FA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B991" w14:textId="77777777" w:rsidR="0038012D" w:rsidRDefault="0038012D">
      <w:r>
        <w:separator/>
      </w:r>
    </w:p>
  </w:endnote>
  <w:endnote w:type="continuationSeparator" w:id="0">
    <w:p w14:paraId="745CD363" w14:textId="77777777" w:rsidR="0038012D" w:rsidRDefault="0038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03457" w14:textId="77777777" w:rsidR="0038012D" w:rsidRDefault="0038012D">
      <w:r>
        <w:separator/>
      </w:r>
    </w:p>
  </w:footnote>
  <w:footnote w:type="continuationSeparator" w:id="0">
    <w:p w14:paraId="185E7DD0" w14:textId="77777777" w:rsidR="0038012D" w:rsidRDefault="0038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E04"/>
    <w:multiLevelType w:val="hybridMultilevel"/>
    <w:tmpl w:val="DBE21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ED7"/>
    <w:multiLevelType w:val="hybridMultilevel"/>
    <w:tmpl w:val="C09CD61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16C8"/>
    <w:multiLevelType w:val="hybridMultilevel"/>
    <w:tmpl w:val="B51C6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454"/>
    <w:multiLevelType w:val="hybridMultilevel"/>
    <w:tmpl w:val="60FAC4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3D79"/>
    <w:multiLevelType w:val="hybridMultilevel"/>
    <w:tmpl w:val="144E78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46A454D0"/>
    <w:multiLevelType w:val="hybridMultilevel"/>
    <w:tmpl w:val="2284890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514507D4"/>
    <w:multiLevelType w:val="hybridMultilevel"/>
    <w:tmpl w:val="F856AF5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>
    <w:nsid w:val="654F584C"/>
    <w:multiLevelType w:val="hybridMultilevel"/>
    <w:tmpl w:val="C0EA5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4120E"/>
    <w:rsid w:val="00000042"/>
    <w:rsid w:val="000008A6"/>
    <w:rsid w:val="00003040"/>
    <w:rsid w:val="000045AA"/>
    <w:rsid w:val="0001074F"/>
    <w:rsid w:val="000116B6"/>
    <w:rsid w:val="000153FC"/>
    <w:rsid w:val="00022639"/>
    <w:rsid w:val="00022936"/>
    <w:rsid w:val="0002391E"/>
    <w:rsid w:val="00023B31"/>
    <w:rsid w:val="000325D0"/>
    <w:rsid w:val="00032683"/>
    <w:rsid w:val="000330D1"/>
    <w:rsid w:val="00036283"/>
    <w:rsid w:val="00036B96"/>
    <w:rsid w:val="00036D28"/>
    <w:rsid w:val="00042FC6"/>
    <w:rsid w:val="00045CBF"/>
    <w:rsid w:val="00045DCC"/>
    <w:rsid w:val="00046C6E"/>
    <w:rsid w:val="00046E0A"/>
    <w:rsid w:val="00050434"/>
    <w:rsid w:val="00051B2F"/>
    <w:rsid w:val="0005475F"/>
    <w:rsid w:val="00054C7B"/>
    <w:rsid w:val="00063702"/>
    <w:rsid w:val="00070B8D"/>
    <w:rsid w:val="000717DE"/>
    <w:rsid w:val="000806DF"/>
    <w:rsid w:val="00082126"/>
    <w:rsid w:val="00084723"/>
    <w:rsid w:val="000865E4"/>
    <w:rsid w:val="000870C6"/>
    <w:rsid w:val="000939C8"/>
    <w:rsid w:val="000939D4"/>
    <w:rsid w:val="000942A3"/>
    <w:rsid w:val="000A362E"/>
    <w:rsid w:val="000A4A7E"/>
    <w:rsid w:val="000A5C6E"/>
    <w:rsid w:val="000B647E"/>
    <w:rsid w:val="000B7B49"/>
    <w:rsid w:val="000C5981"/>
    <w:rsid w:val="000C6D29"/>
    <w:rsid w:val="000C783B"/>
    <w:rsid w:val="000D496B"/>
    <w:rsid w:val="000D58B1"/>
    <w:rsid w:val="000D7F34"/>
    <w:rsid w:val="000E1B81"/>
    <w:rsid w:val="000E28EE"/>
    <w:rsid w:val="000E44DC"/>
    <w:rsid w:val="000E4B93"/>
    <w:rsid w:val="000E6615"/>
    <w:rsid w:val="000F0247"/>
    <w:rsid w:val="000F0AA8"/>
    <w:rsid w:val="000F2D51"/>
    <w:rsid w:val="000F2F3E"/>
    <w:rsid w:val="000F3700"/>
    <w:rsid w:val="000F680D"/>
    <w:rsid w:val="000F6AAE"/>
    <w:rsid w:val="00102976"/>
    <w:rsid w:val="00105D39"/>
    <w:rsid w:val="00106E46"/>
    <w:rsid w:val="00110D54"/>
    <w:rsid w:val="0011166E"/>
    <w:rsid w:val="001144E0"/>
    <w:rsid w:val="0011467B"/>
    <w:rsid w:val="001161A1"/>
    <w:rsid w:val="001249B6"/>
    <w:rsid w:val="00124BBF"/>
    <w:rsid w:val="001267A6"/>
    <w:rsid w:val="001269C4"/>
    <w:rsid w:val="0013018B"/>
    <w:rsid w:val="0013098B"/>
    <w:rsid w:val="00131772"/>
    <w:rsid w:val="001322FE"/>
    <w:rsid w:val="00132967"/>
    <w:rsid w:val="00132C5D"/>
    <w:rsid w:val="001374BF"/>
    <w:rsid w:val="001402F4"/>
    <w:rsid w:val="0015216F"/>
    <w:rsid w:val="00155C60"/>
    <w:rsid w:val="00157141"/>
    <w:rsid w:val="00164D27"/>
    <w:rsid w:val="00164DCF"/>
    <w:rsid w:val="001705B8"/>
    <w:rsid w:val="00170C0A"/>
    <w:rsid w:val="00170D90"/>
    <w:rsid w:val="0017120B"/>
    <w:rsid w:val="0017325E"/>
    <w:rsid w:val="00182AFD"/>
    <w:rsid w:val="00193505"/>
    <w:rsid w:val="00197330"/>
    <w:rsid w:val="0019785C"/>
    <w:rsid w:val="001A0A3D"/>
    <w:rsid w:val="001A2F79"/>
    <w:rsid w:val="001A3035"/>
    <w:rsid w:val="001A3CDB"/>
    <w:rsid w:val="001A5E76"/>
    <w:rsid w:val="001A6BBC"/>
    <w:rsid w:val="001B1863"/>
    <w:rsid w:val="001B242B"/>
    <w:rsid w:val="001B4005"/>
    <w:rsid w:val="001B5523"/>
    <w:rsid w:val="001B5FB2"/>
    <w:rsid w:val="001C0B00"/>
    <w:rsid w:val="001C396D"/>
    <w:rsid w:val="001C3C81"/>
    <w:rsid w:val="001C48D0"/>
    <w:rsid w:val="001D05E2"/>
    <w:rsid w:val="001D3A61"/>
    <w:rsid w:val="001D5BCF"/>
    <w:rsid w:val="001D69EF"/>
    <w:rsid w:val="001E0E61"/>
    <w:rsid w:val="001E1234"/>
    <w:rsid w:val="001E1510"/>
    <w:rsid w:val="001E28D3"/>
    <w:rsid w:val="001E2F8C"/>
    <w:rsid w:val="001E3A5A"/>
    <w:rsid w:val="001E605B"/>
    <w:rsid w:val="001E7494"/>
    <w:rsid w:val="001E7987"/>
    <w:rsid w:val="001E7CBA"/>
    <w:rsid w:val="001F0602"/>
    <w:rsid w:val="001F0726"/>
    <w:rsid w:val="001F0987"/>
    <w:rsid w:val="001F09A2"/>
    <w:rsid w:val="001F557B"/>
    <w:rsid w:val="00203061"/>
    <w:rsid w:val="00203B2F"/>
    <w:rsid w:val="00210936"/>
    <w:rsid w:val="002119B5"/>
    <w:rsid w:val="002119FD"/>
    <w:rsid w:val="0021637D"/>
    <w:rsid w:val="00217A84"/>
    <w:rsid w:val="0022011C"/>
    <w:rsid w:val="002209C9"/>
    <w:rsid w:val="00220C1D"/>
    <w:rsid w:val="002245D1"/>
    <w:rsid w:val="00225139"/>
    <w:rsid w:val="00231C67"/>
    <w:rsid w:val="00232ECC"/>
    <w:rsid w:val="00232FC8"/>
    <w:rsid w:val="00237F97"/>
    <w:rsid w:val="00244169"/>
    <w:rsid w:val="002462E8"/>
    <w:rsid w:val="00251FC5"/>
    <w:rsid w:val="00253F48"/>
    <w:rsid w:val="00254FFB"/>
    <w:rsid w:val="00261664"/>
    <w:rsid w:val="00270449"/>
    <w:rsid w:val="002752BA"/>
    <w:rsid w:val="00277A3F"/>
    <w:rsid w:val="00285FBA"/>
    <w:rsid w:val="002905E7"/>
    <w:rsid w:val="002934E5"/>
    <w:rsid w:val="0029438F"/>
    <w:rsid w:val="00295134"/>
    <w:rsid w:val="00295709"/>
    <w:rsid w:val="00296170"/>
    <w:rsid w:val="00297A9F"/>
    <w:rsid w:val="002A0550"/>
    <w:rsid w:val="002A0651"/>
    <w:rsid w:val="002A49D2"/>
    <w:rsid w:val="002A5EF4"/>
    <w:rsid w:val="002A77BA"/>
    <w:rsid w:val="002B0399"/>
    <w:rsid w:val="002B084E"/>
    <w:rsid w:val="002B0FEB"/>
    <w:rsid w:val="002B3082"/>
    <w:rsid w:val="002C16D6"/>
    <w:rsid w:val="002D450F"/>
    <w:rsid w:val="002D5B34"/>
    <w:rsid w:val="002E1C1C"/>
    <w:rsid w:val="002E2331"/>
    <w:rsid w:val="002E3CB3"/>
    <w:rsid w:val="002E43A4"/>
    <w:rsid w:val="002E4E3D"/>
    <w:rsid w:val="002E579F"/>
    <w:rsid w:val="002E623E"/>
    <w:rsid w:val="002F71A0"/>
    <w:rsid w:val="0030210D"/>
    <w:rsid w:val="003046CD"/>
    <w:rsid w:val="00312485"/>
    <w:rsid w:val="0031483C"/>
    <w:rsid w:val="00316BB3"/>
    <w:rsid w:val="00317C98"/>
    <w:rsid w:val="0032096A"/>
    <w:rsid w:val="003209CC"/>
    <w:rsid w:val="0032515D"/>
    <w:rsid w:val="0033442A"/>
    <w:rsid w:val="00334640"/>
    <w:rsid w:val="0034120E"/>
    <w:rsid w:val="0034203F"/>
    <w:rsid w:val="00342051"/>
    <w:rsid w:val="003422D0"/>
    <w:rsid w:val="003450BA"/>
    <w:rsid w:val="00346521"/>
    <w:rsid w:val="00352659"/>
    <w:rsid w:val="00356129"/>
    <w:rsid w:val="00356A2C"/>
    <w:rsid w:val="00362F33"/>
    <w:rsid w:val="0036660D"/>
    <w:rsid w:val="00366B9A"/>
    <w:rsid w:val="00367844"/>
    <w:rsid w:val="00373DB6"/>
    <w:rsid w:val="0037414F"/>
    <w:rsid w:val="00374481"/>
    <w:rsid w:val="003750CC"/>
    <w:rsid w:val="003752B9"/>
    <w:rsid w:val="003772D1"/>
    <w:rsid w:val="0038012D"/>
    <w:rsid w:val="00381123"/>
    <w:rsid w:val="00381A58"/>
    <w:rsid w:val="00381FF2"/>
    <w:rsid w:val="00385571"/>
    <w:rsid w:val="00385960"/>
    <w:rsid w:val="0038639D"/>
    <w:rsid w:val="003921F4"/>
    <w:rsid w:val="0039268F"/>
    <w:rsid w:val="003927F3"/>
    <w:rsid w:val="0039389A"/>
    <w:rsid w:val="00394408"/>
    <w:rsid w:val="00395BD4"/>
    <w:rsid w:val="00396006"/>
    <w:rsid w:val="003A0F6C"/>
    <w:rsid w:val="003A14A2"/>
    <w:rsid w:val="003A44EC"/>
    <w:rsid w:val="003A55E6"/>
    <w:rsid w:val="003A7AD8"/>
    <w:rsid w:val="003A7C55"/>
    <w:rsid w:val="003B1D04"/>
    <w:rsid w:val="003B3AE4"/>
    <w:rsid w:val="003C05C7"/>
    <w:rsid w:val="003C19BE"/>
    <w:rsid w:val="003C19FE"/>
    <w:rsid w:val="003C2728"/>
    <w:rsid w:val="003C2A3D"/>
    <w:rsid w:val="003C34C5"/>
    <w:rsid w:val="003C54FF"/>
    <w:rsid w:val="003C7F19"/>
    <w:rsid w:val="003D11C7"/>
    <w:rsid w:val="003D4696"/>
    <w:rsid w:val="003D5A74"/>
    <w:rsid w:val="003D631D"/>
    <w:rsid w:val="003D6F13"/>
    <w:rsid w:val="003D7043"/>
    <w:rsid w:val="003E44A0"/>
    <w:rsid w:val="003E5A47"/>
    <w:rsid w:val="003E6494"/>
    <w:rsid w:val="003F189D"/>
    <w:rsid w:val="003F357E"/>
    <w:rsid w:val="003F425A"/>
    <w:rsid w:val="003F488E"/>
    <w:rsid w:val="003F5D52"/>
    <w:rsid w:val="00401763"/>
    <w:rsid w:val="00401ACC"/>
    <w:rsid w:val="00402FAA"/>
    <w:rsid w:val="0041037D"/>
    <w:rsid w:val="004114BE"/>
    <w:rsid w:val="004123D4"/>
    <w:rsid w:val="0041367E"/>
    <w:rsid w:val="00417032"/>
    <w:rsid w:val="0042355B"/>
    <w:rsid w:val="00423894"/>
    <w:rsid w:val="00424FDD"/>
    <w:rsid w:val="004258E0"/>
    <w:rsid w:val="00430683"/>
    <w:rsid w:val="00432295"/>
    <w:rsid w:val="0043289F"/>
    <w:rsid w:val="00436F80"/>
    <w:rsid w:val="004406AF"/>
    <w:rsid w:val="0044222C"/>
    <w:rsid w:val="00442CD2"/>
    <w:rsid w:val="00442F9C"/>
    <w:rsid w:val="004569C0"/>
    <w:rsid w:val="00457C64"/>
    <w:rsid w:val="00460465"/>
    <w:rsid w:val="00460678"/>
    <w:rsid w:val="004620F0"/>
    <w:rsid w:val="00462CC7"/>
    <w:rsid w:val="00464119"/>
    <w:rsid w:val="00465737"/>
    <w:rsid w:val="00471A52"/>
    <w:rsid w:val="004736CA"/>
    <w:rsid w:val="00476DD6"/>
    <w:rsid w:val="00482C72"/>
    <w:rsid w:val="00484A06"/>
    <w:rsid w:val="00484B83"/>
    <w:rsid w:val="00484CB0"/>
    <w:rsid w:val="00486F6A"/>
    <w:rsid w:val="00490E8C"/>
    <w:rsid w:val="00491AAA"/>
    <w:rsid w:val="00491C5D"/>
    <w:rsid w:val="004925C3"/>
    <w:rsid w:val="00492859"/>
    <w:rsid w:val="0049340F"/>
    <w:rsid w:val="00493820"/>
    <w:rsid w:val="00494249"/>
    <w:rsid w:val="00496D91"/>
    <w:rsid w:val="004A1144"/>
    <w:rsid w:val="004B2C24"/>
    <w:rsid w:val="004B35AE"/>
    <w:rsid w:val="004B6678"/>
    <w:rsid w:val="004C05F3"/>
    <w:rsid w:val="004C28C4"/>
    <w:rsid w:val="004C3446"/>
    <w:rsid w:val="004C56DD"/>
    <w:rsid w:val="004D054E"/>
    <w:rsid w:val="004D39E3"/>
    <w:rsid w:val="004D507B"/>
    <w:rsid w:val="004D67F7"/>
    <w:rsid w:val="004E01F8"/>
    <w:rsid w:val="004E244D"/>
    <w:rsid w:val="004E4E30"/>
    <w:rsid w:val="004F172E"/>
    <w:rsid w:val="004F4CEC"/>
    <w:rsid w:val="0050054B"/>
    <w:rsid w:val="005033CF"/>
    <w:rsid w:val="005038C9"/>
    <w:rsid w:val="00504442"/>
    <w:rsid w:val="00504E33"/>
    <w:rsid w:val="0050686A"/>
    <w:rsid w:val="00506C94"/>
    <w:rsid w:val="005072C4"/>
    <w:rsid w:val="005103A6"/>
    <w:rsid w:val="00511291"/>
    <w:rsid w:val="00512000"/>
    <w:rsid w:val="0051477E"/>
    <w:rsid w:val="00514E96"/>
    <w:rsid w:val="00515135"/>
    <w:rsid w:val="00515138"/>
    <w:rsid w:val="00515D74"/>
    <w:rsid w:val="005209E2"/>
    <w:rsid w:val="005341BF"/>
    <w:rsid w:val="005352B8"/>
    <w:rsid w:val="00541BCC"/>
    <w:rsid w:val="00543B45"/>
    <w:rsid w:val="00547F42"/>
    <w:rsid w:val="00551C18"/>
    <w:rsid w:val="005523AD"/>
    <w:rsid w:val="00552597"/>
    <w:rsid w:val="0055362D"/>
    <w:rsid w:val="005544D8"/>
    <w:rsid w:val="00560178"/>
    <w:rsid w:val="0056028F"/>
    <w:rsid w:val="00565291"/>
    <w:rsid w:val="005655B6"/>
    <w:rsid w:val="00566069"/>
    <w:rsid w:val="0056670B"/>
    <w:rsid w:val="0057055C"/>
    <w:rsid w:val="00570870"/>
    <w:rsid w:val="00571C42"/>
    <w:rsid w:val="00571C50"/>
    <w:rsid w:val="00572414"/>
    <w:rsid w:val="00576017"/>
    <w:rsid w:val="00577B93"/>
    <w:rsid w:val="00583038"/>
    <w:rsid w:val="00585459"/>
    <w:rsid w:val="00591124"/>
    <w:rsid w:val="005922C3"/>
    <w:rsid w:val="00595CDB"/>
    <w:rsid w:val="005A121B"/>
    <w:rsid w:val="005A1742"/>
    <w:rsid w:val="005A360C"/>
    <w:rsid w:val="005A6083"/>
    <w:rsid w:val="005B411F"/>
    <w:rsid w:val="005B5066"/>
    <w:rsid w:val="005B62C9"/>
    <w:rsid w:val="005B74AD"/>
    <w:rsid w:val="005C0F4E"/>
    <w:rsid w:val="005C1056"/>
    <w:rsid w:val="005C2D6C"/>
    <w:rsid w:val="005C3AA1"/>
    <w:rsid w:val="005C5828"/>
    <w:rsid w:val="005D08B9"/>
    <w:rsid w:val="005D2280"/>
    <w:rsid w:val="005D40EA"/>
    <w:rsid w:val="005D489C"/>
    <w:rsid w:val="005D4E4D"/>
    <w:rsid w:val="005D710A"/>
    <w:rsid w:val="005E418A"/>
    <w:rsid w:val="005E4C3D"/>
    <w:rsid w:val="005E67FE"/>
    <w:rsid w:val="005E7CCD"/>
    <w:rsid w:val="005F1BD2"/>
    <w:rsid w:val="005F2305"/>
    <w:rsid w:val="005F4A5C"/>
    <w:rsid w:val="005F622B"/>
    <w:rsid w:val="005F77E0"/>
    <w:rsid w:val="00600682"/>
    <w:rsid w:val="00601771"/>
    <w:rsid w:val="00603F37"/>
    <w:rsid w:val="00613671"/>
    <w:rsid w:val="00617471"/>
    <w:rsid w:val="00621DAB"/>
    <w:rsid w:val="00621EBB"/>
    <w:rsid w:val="00624A52"/>
    <w:rsid w:val="006267BD"/>
    <w:rsid w:val="00627990"/>
    <w:rsid w:val="00627D7A"/>
    <w:rsid w:val="00635336"/>
    <w:rsid w:val="00635E7D"/>
    <w:rsid w:val="00643DF4"/>
    <w:rsid w:val="0064531E"/>
    <w:rsid w:val="00646A28"/>
    <w:rsid w:val="00646B9C"/>
    <w:rsid w:val="00647601"/>
    <w:rsid w:val="006548DF"/>
    <w:rsid w:val="006576FF"/>
    <w:rsid w:val="00660B92"/>
    <w:rsid w:val="00661840"/>
    <w:rsid w:val="00662050"/>
    <w:rsid w:val="00662CE1"/>
    <w:rsid w:val="00663145"/>
    <w:rsid w:val="00665D7C"/>
    <w:rsid w:val="006666A9"/>
    <w:rsid w:val="006674F9"/>
    <w:rsid w:val="0067127F"/>
    <w:rsid w:val="006731F8"/>
    <w:rsid w:val="00675689"/>
    <w:rsid w:val="0067683C"/>
    <w:rsid w:val="00676AAD"/>
    <w:rsid w:val="00676CB7"/>
    <w:rsid w:val="00683E21"/>
    <w:rsid w:val="00684536"/>
    <w:rsid w:val="00685C8C"/>
    <w:rsid w:val="00685F0B"/>
    <w:rsid w:val="006909B5"/>
    <w:rsid w:val="00692142"/>
    <w:rsid w:val="00692A94"/>
    <w:rsid w:val="0069555D"/>
    <w:rsid w:val="006A0403"/>
    <w:rsid w:val="006A1A25"/>
    <w:rsid w:val="006A7608"/>
    <w:rsid w:val="006B2F3F"/>
    <w:rsid w:val="006B3A0B"/>
    <w:rsid w:val="006B5FE7"/>
    <w:rsid w:val="006C2ADB"/>
    <w:rsid w:val="006D0176"/>
    <w:rsid w:val="006D18B2"/>
    <w:rsid w:val="006D4AFE"/>
    <w:rsid w:val="006E0790"/>
    <w:rsid w:val="006F31FB"/>
    <w:rsid w:val="0070194F"/>
    <w:rsid w:val="007021A3"/>
    <w:rsid w:val="007101BF"/>
    <w:rsid w:val="0071328D"/>
    <w:rsid w:val="00713AE1"/>
    <w:rsid w:val="00714718"/>
    <w:rsid w:val="00715631"/>
    <w:rsid w:val="00716A7A"/>
    <w:rsid w:val="00716E2B"/>
    <w:rsid w:val="007235E1"/>
    <w:rsid w:val="0072405C"/>
    <w:rsid w:val="00726127"/>
    <w:rsid w:val="0073106E"/>
    <w:rsid w:val="00734482"/>
    <w:rsid w:val="00735A44"/>
    <w:rsid w:val="00735DC1"/>
    <w:rsid w:val="00753CB7"/>
    <w:rsid w:val="00756379"/>
    <w:rsid w:val="00756A31"/>
    <w:rsid w:val="007572BE"/>
    <w:rsid w:val="0075757D"/>
    <w:rsid w:val="00764BDC"/>
    <w:rsid w:val="00766050"/>
    <w:rsid w:val="00767AB0"/>
    <w:rsid w:val="00772B91"/>
    <w:rsid w:val="00772EAE"/>
    <w:rsid w:val="0077653F"/>
    <w:rsid w:val="00777764"/>
    <w:rsid w:val="00781080"/>
    <w:rsid w:val="0078180E"/>
    <w:rsid w:val="00784036"/>
    <w:rsid w:val="00785167"/>
    <w:rsid w:val="007855FC"/>
    <w:rsid w:val="00792830"/>
    <w:rsid w:val="0079349D"/>
    <w:rsid w:val="007A321F"/>
    <w:rsid w:val="007A5E96"/>
    <w:rsid w:val="007A695E"/>
    <w:rsid w:val="007B0A05"/>
    <w:rsid w:val="007B29C0"/>
    <w:rsid w:val="007B7051"/>
    <w:rsid w:val="007C2377"/>
    <w:rsid w:val="007C2523"/>
    <w:rsid w:val="007C33AA"/>
    <w:rsid w:val="007C3A0A"/>
    <w:rsid w:val="007D39E0"/>
    <w:rsid w:val="007D609A"/>
    <w:rsid w:val="007D69A0"/>
    <w:rsid w:val="007E281C"/>
    <w:rsid w:val="007E63AD"/>
    <w:rsid w:val="007F23C0"/>
    <w:rsid w:val="007F3540"/>
    <w:rsid w:val="007F3AC1"/>
    <w:rsid w:val="007F518F"/>
    <w:rsid w:val="007F776F"/>
    <w:rsid w:val="007F793E"/>
    <w:rsid w:val="00800669"/>
    <w:rsid w:val="00801678"/>
    <w:rsid w:val="008017CB"/>
    <w:rsid w:val="0080633A"/>
    <w:rsid w:val="00813C32"/>
    <w:rsid w:val="00817474"/>
    <w:rsid w:val="00817890"/>
    <w:rsid w:val="0082141E"/>
    <w:rsid w:val="00821D5B"/>
    <w:rsid w:val="00822AFF"/>
    <w:rsid w:val="00823800"/>
    <w:rsid w:val="008319CC"/>
    <w:rsid w:val="00832252"/>
    <w:rsid w:val="00835BC7"/>
    <w:rsid w:val="00841DB7"/>
    <w:rsid w:val="00843846"/>
    <w:rsid w:val="00843B51"/>
    <w:rsid w:val="00850405"/>
    <w:rsid w:val="00852C7D"/>
    <w:rsid w:val="0085602D"/>
    <w:rsid w:val="008623F0"/>
    <w:rsid w:val="00862AED"/>
    <w:rsid w:val="008658A8"/>
    <w:rsid w:val="008664E9"/>
    <w:rsid w:val="00866852"/>
    <w:rsid w:val="0087652A"/>
    <w:rsid w:val="00877904"/>
    <w:rsid w:val="008779AF"/>
    <w:rsid w:val="00877CB2"/>
    <w:rsid w:val="00882754"/>
    <w:rsid w:val="0088289A"/>
    <w:rsid w:val="008871F0"/>
    <w:rsid w:val="00887C1E"/>
    <w:rsid w:val="008933D6"/>
    <w:rsid w:val="008950AB"/>
    <w:rsid w:val="008955A4"/>
    <w:rsid w:val="008A1A66"/>
    <w:rsid w:val="008A1FE1"/>
    <w:rsid w:val="008A2F3F"/>
    <w:rsid w:val="008A428E"/>
    <w:rsid w:val="008A434D"/>
    <w:rsid w:val="008A48F7"/>
    <w:rsid w:val="008A5D60"/>
    <w:rsid w:val="008B0D24"/>
    <w:rsid w:val="008B27D4"/>
    <w:rsid w:val="008B431A"/>
    <w:rsid w:val="008B4D9F"/>
    <w:rsid w:val="008B547B"/>
    <w:rsid w:val="008B5AC9"/>
    <w:rsid w:val="008C3563"/>
    <w:rsid w:val="008C3AC8"/>
    <w:rsid w:val="008C4F66"/>
    <w:rsid w:val="008C6572"/>
    <w:rsid w:val="008C69C7"/>
    <w:rsid w:val="008C71D5"/>
    <w:rsid w:val="008C78D5"/>
    <w:rsid w:val="008D2D4B"/>
    <w:rsid w:val="008D39AF"/>
    <w:rsid w:val="008D3FAD"/>
    <w:rsid w:val="008D53E0"/>
    <w:rsid w:val="008D71FC"/>
    <w:rsid w:val="008E1143"/>
    <w:rsid w:val="008E1CA5"/>
    <w:rsid w:val="008E4FBB"/>
    <w:rsid w:val="008F1D13"/>
    <w:rsid w:val="008F39A9"/>
    <w:rsid w:val="008F536B"/>
    <w:rsid w:val="008F59DD"/>
    <w:rsid w:val="008F6612"/>
    <w:rsid w:val="008F78AB"/>
    <w:rsid w:val="008F7EDD"/>
    <w:rsid w:val="00903048"/>
    <w:rsid w:val="00907C0D"/>
    <w:rsid w:val="00911CE5"/>
    <w:rsid w:val="00911FC8"/>
    <w:rsid w:val="00912BB4"/>
    <w:rsid w:val="00914229"/>
    <w:rsid w:val="00915017"/>
    <w:rsid w:val="009156AA"/>
    <w:rsid w:val="0092055B"/>
    <w:rsid w:val="00921CD1"/>
    <w:rsid w:val="009247E9"/>
    <w:rsid w:val="00926FB4"/>
    <w:rsid w:val="009274C1"/>
    <w:rsid w:val="00930519"/>
    <w:rsid w:val="00931BE9"/>
    <w:rsid w:val="00933F99"/>
    <w:rsid w:val="009402A4"/>
    <w:rsid w:val="009467D6"/>
    <w:rsid w:val="009473C2"/>
    <w:rsid w:val="00950B53"/>
    <w:rsid w:val="00953443"/>
    <w:rsid w:val="00953C82"/>
    <w:rsid w:val="009547D3"/>
    <w:rsid w:val="00956926"/>
    <w:rsid w:val="00956D10"/>
    <w:rsid w:val="00957C98"/>
    <w:rsid w:val="0096348F"/>
    <w:rsid w:val="00965E41"/>
    <w:rsid w:val="009662A5"/>
    <w:rsid w:val="00967071"/>
    <w:rsid w:val="00972011"/>
    <w:rsid w:val="00972DCD"/>
    <w:rsid w:val="00973B38"/>
    <w:rsid w:val="009742B5"/>
    <w:rsid w:val="00974479"/>
    <w:rsid w:val="00976314"/>
    <w:rsid w:val="009767AD"/>
    <w:rsid w:val="009809BC"/>
    <w:rsid w:val="00981569"/>
    <w:rsid w:val="00982481"/>
    <w:rsid w:val="0098248B"/>
    <w:rsid w:val="00982D1B"/>
    <w:rsid w:val="00985F89"/>
    <w:rsid w:val="00994229"/>
    <w:rsid w:val="009971C9"/>
    <w:rsid w:val="009A054B"/>
    <w:rsid w:val="009A0F1D"/>
    <w:rsid w:val="009A43B1"/>
    <w:rsid w:val="009A7EAB"/>
    <w:rsid w:val="009B4110"/>
    <w:rsid w:val="009B7586"/>
    <w:rsid w:val="009B789D"/>
    <w:rsid w:val="009C1839"/>
    <w:rsid w:val="009C34FE"/>
    <w:rsid w:val="009C4E6B"/>
    <w:rsid w:val="009C7B2A"/>
    <w:rsid w:val="009C7F86"/>
    <w:rsid w:val="009D3794"/>
    <w:rsid w:val="009E2052"/>
    <w:rsid w:val="009F34F2"/>
    <w:rsid w:val="00A005C1"/>
    <w:rsid w:val="00A06CAA"/>
    <w:rsid w:val="00A11F62"/>
    <w:rsid w:val="00A1209E"/>
    <w:rsid w:val="00A143A6"/>
    <w:rsid w:val="00A20411"/>
    <w:rsid w:val="00A2210A"/>
    <w:rsid w:val="00A22C86"/>
    <w:rsid w:val="00A23DF5"/>
    <w:rsid w:val="00A25B2F"/>
    <w:rsid w:val="00A2629D"/>
    <w:rsid w:val="00A26F5C"/>
    <w:rsid w:val="00A34D1F"/>
    <w:rsid w:val="00A4123A"/>
    <w:rsid w:val="00A4157F"/>
    <w:rsid w:val="00A41D17"/>
    <w:rsid w:val="00A4797C"/>
    <w:rsid w:val="00A52581"/>
    <w:rsid w:val="00A55318"/>
    <w:rsid w:val="00A57242"/>
    <w:rsid w:val="00A57782"/>
    <w:rsid w:val="00A60501"/>
    <w:rsid w:val="00A6239F"/>
    <w:rsid w:val="00A6321A"/>
    <w:rsid w:val="00A65C83"/>
    <w:rsid w:val="00A70189"/>
    <w:rsid w:val="00A72626"/>
    <w:rsid w:val="00A80A3C"/>
    <w:rsid w:val="00A8248B"/>
    <w:rsid w:val="00A82C87"/>
    <w:rsid w:val="00A85A9F"/>
    <w:rsid w:val="00A866E6"/>
    <w:rsid w:val="00A91837"/>
    <w:rsid w:val="00A92301"/>
    <w:rsid w:val="00A97EE4"/>
    <w:rsid w:val="00AA0257"/>
    <w:rsid w:val="00AA3735"/>
    <w:rsid w:val="00AA4C4F"/>
    <w:rsid w:val="00AA55A4"/>
    <w:rsid w:val="00AB2019"/>
    <w:rsid w:val="00AB289B"/>
    <w:rsid w:val="00AB3F92"/>
    <w:rsid w:val="00AB4FCD"/>
    <w:rsid w:val="00AB7011"/>
    <w:rsid w:val="00AC1D5D"/>
    <w:rsid w:val="00AD18DF"/>
    <w:rsid w:val="00AD2D41"/>
    <w:rsid w:val="00AD46BD"/>
    <w:rsid w:val="00AD5770"/>
    <w:rsid w:val="00AD5A90"/>
    <w:rsid w:val="00AD69F8"/>
    <w:rsid w:val="00AD6D35"/>
    <w:rsid w:val="00AD7072"/>
    <w:rsid w:val="00AE1FBC"/>
    <w:rsid w:val="00AE338F"/>
    <w:rsid w:val="00AE561D"/>
    <w:rsid w:val="00AE6BA5"/>
    <w:rsid w:val="00AE7DB9"/>
    <w:rsid w:val="00AF176F"/>
    <w:rsid w:val="00AF34A7"/>
    <w:rsid w:val="00AF3DD6"/>
    <w:rsid w:val="00AF56DF"/>
    <w:rsid w:val="00AF6B65"/>
    <w:rsid w:val="00B0088A"/>
    <w:rsid w:val="00B0109C"/>
    <w:rsid w:val="00B02B9A"/>
    <w:rsid w:val="00B039BF"/>
    <w:rsid w:val="00B04942"/>
    <w:rsid w:val="00B07DF2"/>
    <w:rsid w:val="00B10E18"/>
    <w:rsid w:val="00B120A6"/>
    <w:rsid w:val="00B122EC"/>
    <w:rsid w:val="00B20712"/>
    <w:rsid w:val="00B20D56"/>
    <w:rsid w:val="00B25BD3"/>
    <w:rsid w:val="00B2755D"/>
    <w:rsid w:val="00B30436"/>
    <w:rsid w:val="00B318A5"/>
    <w:rsid w:val="00B34828"/>
    <w:rsid w:val="00B357E5"/>
    <w:rsid w:val="00B35C3A"/>
    <w:rsid w:val="00B36525"/>
    <w:rsid w:val="00B3718E"/>
    <w:rsid w:val="00B40D8D"/>
    <w:rsid w:val="00B4390D"/>
    <w:rsid w:val="00B4435E"/>
    <w:rsid w:val="00B44707"/>
    <w:rsid w:val="00B44F49"/>
    <w:rsid w:val="00B503DE"/>
    <w:rsid w:val="00B50748"/>
    <w:rsid w:val="00B61384"/>
    <w:rsid w:val="00B646CB"/>
    <w:rsid w:val="00B66357"/>
    <w:rsid w:val="00B670C2"/>
    <w:rsid w:val="00B67762"/>
    <w:rsid w:val="00B71EEE"/>
    <w:rsid w:val="00B74D81"/>
    <w:rsid w:val="00B77E60"/>
    <w:rsid w:val="00B806FC"/>
    <w:rsid w:val="00B836B5"/>
    <w:rsid w:val="00B863A8"/>
    <w:rsid w:val="00B960DF"/>
    <w:rsid w:val="00BA248D"/>
    <w:rsid w:val="00BA287A"/>
    <w:rsid w:val="00BA44F8"/>
    <w:rsid w:val="00BA55ED"/>
    <w:rsid w:val="00BA7AB0"/>
    <w:rsid w:val="00BB0312"/>
    <w:rsid w:val="00BB121C"/>
    <w:rsid w:val="00BB1A42"/>
    <w:rsid w:val="00BB3438"/>
    <w:rsid w:val="00BB6A38"/>
    <w:rsid w:val="00BB771D"/>
    <w:rsid w:val="00BC02F2"/>
    <w:rsid w:val="00BC3305"/>
    <w:rsid w:val="00BC44EA"/>
    <w:rsid w:val="00BC4EC5"/>
    <w:rsid w:val="00BC5E6C"/>
    <w:rsid w:val="00BC7449"/>
    <w:rsid w:val="00BD2890"/>
    <w:rsid w:val="00BD602D"/>
    <w:rsid w:val="00BD7DBD"/>
    <w:rsid w:val="00BE3A4F"/>
    <w:rsid w:val="00BE3D02"/>
    <w:rsid w:val="00BE61F0"/>
    <w:rsid w:val="00BF1D57"/>
    <w:rsid w:val="00BF1E15"/>
    <w:rsid w:val="00BF23E6"/>
    <w:rsid w:val="00BF5C39"/>
    <w:rsid w:val="00C02503"/>
    <w:rsid w:val="00C0528C"/>
    <w:rsid w:val="00C0552E"/>
    <w:rsid w:val="00C060F0"/>
    <w:rsid w:val="00C10239"/>
    <w:rsid w:val="00C116FE"/>
    <w:rsid w:val="00C1363A"/>
    <w:rsid w:val="00C174BA"/>
    <w:rsid w:val="00C21A0A"/>
    <w:rsid w:val="00C22543"/>
    <w:rsid w:val="00C229FC"/>
    <w:rsid w:val="00C27DEC"/>
    <w:rsid w:val="00C30418"/>
    <w:rsid w:val="00C35EF6"/>
    <w:rsid w:val="00C379BF"/>
    <w:rsid w:val="00C41B69"/>
    <w:rsid w:val="00C456CB"/>
    <w:rsid w:val="00C45935"/>
    <w:rsid w:val="00C502E6"/>
    <w:rsid w:val="00C51DA3"/>
    <w:rsid w:val="00C52AAF"/>
    <w:rsid w:val="00C53C06"/>
    <w:rsid w:val="00C60708"/>
    <w:rsid w:val="00C60B7F"/>
    <w:rsid w:val="00C6310B"/>
    <w:rsid w:val="00C63A56"/>
    <w:rsid w:val="00C6602F"/>
    <w:rsid w:val="00C67A87"/>
    <w:rsid w:val="00C70341"/>
    <w:rsid w:val="00C7369B"/>
    <w:rsid w:val="00C73EF0"/>
    <w:rsid w:val="00C82B55"/>
    <w:rsid w:val="00C835CF"/>
    <w:rsid w:val="00C858FC"/>
    <w:rsid w:val="00C876B5"/>
    <w:rsid w:val="00C91FFA"/>
    <w:rsid w:val="00C9226C"/>
    <w:rsid w:val="00C9378C"/>
    <w:rsid w:val="00C94D6D"/>
    <w:rsid w:val="00CA0DD2"/>
    <w:rsid w:val="00CA1911"/>
    <w:rsid w:val="00CA2851"/>
    <w:rsid w:val="00CA4102"/>
    <w:rsid w:val="00CA4C19"/>
    <w:rsid w:val="00CA667F"/>
    <w:rsid w:val="00CA71D6"/>
    <w:rsid w:val="00CB436D"/>
    <w:rsid w:val="00CC3071"/>
    <w:rsid w:val="00CC4619"/>
    <w:rsid w:val="00CC6708"/>
    <w:rsid w:val="00CC67B1"/>
    <w:rsid w:val="00CC784E"/>
    <w:rsid w:val="00CC7E54"/>
    <w:rsid w:val="00CD2930"/>
    <w:rsid w:val="00CD4659"/>
    <w:rsid w:val="00CE022C"/>
    <w:rsid w:val="00CE1A1A"/>
    <w:rsid w:val="00CE3B2E"/>
    <w:rsid w:val="00CE4481"/>
    <w:rsid w:val="00CE61D0"/>
    <w:rsid w:val="00CE78B9"/>
    <w:rsid w:val="00CF0BF9"/>
    <w:rsid w:val="00D00FA2"/>
    <w:rsid w:val="00D01C9B"/>
    <w:rsid w:val="00D01FCC"/>
    <w:rsid w:val="00D04544"/>
    <w:rsid w:val="00D0638A"/>
    <w:rsid w:val="00D10B1A"/>
    <w:rsid w:val="00D11A8F"/>
    <w:rsid w:val="00D14F37"/>
    <w:rsid w:val="00D17997"/>
    <w:rsid w:val="00D206BF"/>
    <w:rsid w:val="00D20FD6"/>
    <w:rsid w:val="00D210B6"/>
    <w:rsid w:val="00D214FD"/>
    <w:rsid w:val="00D21915"/>
    <w:rsid w:val="00D22CA2"/>
    <w:rsid w:val="00D24A86"/>
    <w:rsid w:val="00D250C3"/>
    <w:rsid w:val="00D26C9F"/>
    <w:rsid w:val="00D32410"/>
    <w:rsid w:val="00D34F0B"/>
    <w:rsid w:val="00D36966"/>
    <w:rsid w:val="00D36B2E"/>
    <w:rsid w:val="00D37D8F"/>
    <w:rsid w:val="00D42582"/>
    <w:rsid w:val="00D43CBB"/>
    <w:rsid w:val="00D470C2"/>
    <w:rsid w:val="00D4792F"/>
    <w:rsid w:val="00D50E71"/>
    <w:rsid w:val="00D50E7D"/>
    <w:rsid w:val="00D522FD"/>
    <w:rsid w:val="00D5362B"/>
    <w:rsid w:val="00D56C4E"/>
    <w:rsid w:val="00D56CAE"/>
    <w:rsid w:val="00D603CF"/>
    <w:rsid w:val="00D615C8"/>
    <w:rsid w:val="00D62074"/>
    <w:rsid w:val="00D62526"/>
    <w:rsid w:val="00D64384"/>
    <w:rsid w:val="00D676DA"/>
    <w:rsid w:val="00D67D98"/>
    <w:rsid w:val="00D80407"/>
    <w:rsid w:val="00D808E3"/>
    <w:rsid w:val="00D82749"/>
    <w:rsid w:val="00D86421"/>
    <w:rsid w:val="00D9212E"/>
    <w:rsid w:val="00D9247A"/>
    <w:rsid w:val="00D92A78"/>
    <w:rsid w:val="00D93B10"/>
    <w:rsid w:val="00DA042E"/>
    <w:rsid w:val="00DA05BC"/>
    <w:rsid w:val="00DA43B3"/>
    <w:rsid w:val="00DB17F2"/>
    <w:rsid w:val="00DB1F91"/>
    <w:rsid w:val="00DC0C07"/>
    <w:rsid w:val="00DC1BFB"/>
    <w:rsid w:val="00DC3A13"/>
    <w:rsid w:val="00DC45FD"/>
    <w:rsid w:val="00DC6B8B"/>
    <w:rsid w:val="00DC73FB"/>
    <w:rsid w:val="00DC75BB"/>
    <w:rsid w:val="00DD4668"/>
    <w:rsid w:val="00DD4C1B"/>
    <w:rsid w:val="00DD503C"/>
    <w:rsid w:val="00DE5D15"/>
    <w:rsid w:val="00DE6C92"/>
    <w:rsid w:val="00DE6D23"/>
    <w:rsid w:val="00DF158F"/>
    <w:rsid w:val="00DF1ADB"/>
    <w:rsid w:val="00DF3FE1"/>
    <w:rsid w:val="00DF4B82"/>
    <w:rsid w:val="00DF5881"/>
    <w:rsid w:val="00DF66B8"/>
    <w:rsid w:val="00DF723E"/>
    <w:rsid w:val="00E015BF"/>
    <w:rsid w:val="00E117D3"/>
    <w:rsid w:val="00E17D5F"/>
    <w:rsid w:val="00E24E30"/>
    <w:rsid w:val="00E34656"/>
    <w:rsid w:val="00E429DD"/>
    <w:rsid w:val="00E437EA"/>
    <w:rsid w:val="00E45777"/>
    <w:rsid w:val="00E467B7"/>
    <w:rsid w:val="00E46F71"/>
    <w:rsid w:val="00E506AF"/>
    <w:rsid w:val="00E50AE9"/>
    <w:rsid w:val="00E51E0E"/>
    <w:rsid w:val="00E52319"/>
    <w:rsid w:val="00E619B0"/>
    <w:rsid w:val="00E637B2"/>
    <w:rsid w:val="00E6730E"/>
    <w:rsid w:val="00E70331"/>
    <w:rsid w:val="00E705CB"/>
    <w:rsid w:val="00E7113E"/>
    <w:rsid w:val="00E71CB4"/>
    <w:rsid w:val="00E74772"/>
    <w:rsid w:val="00E763E1"/>
    <w:rsid w:val="00E76F96"/>
    <w:rsid w:val="00E829BC"/>
    <w:rsid w:val="00E86649"/>
    <w:rsid w:val="00E867AB"/>
    <w:rsid w:val="00E90BD7"/>
    <w:rsid w:val="00E94126"/>
    <w:rsid w:val="00E95292"/>
    <w:rsid w:val="00E97BE8"/>
    <w:rsid w:val="00EA466F"/>
    <w:rsid w:val="00EA6A3D"/>
    <w:rsid w:val="00EA6D08"/>
    <w:rsid w:val="00EB01B2"/>
    <w:rsid w:val="00EB4A32"/>
    <w:rsid w:val="00EB61B9"/>
    <w:rsid w:val="00EB783D"/>
    <w:rsid w:val="00EC10B8"/>
    <w:rsid w:val="00EC2996"/>
    <w:rsid w:val="00EC3849"/>
    <w:rsid w:val="00EC5F4C"/>
    <w:rsid w:val="00EC7767"/>
    <w:rsid w:val="00EC7B5F"/>
    <w:rsid w:val="00ED24F4"/>
    <w:rsid w:val="00ED2DC2"/>
    <w:rsid w:val="00ED3FCD"/>
    <w:rsid w:val="00ED4C37"/>
    <w:rsid w:val="00EE0B25"/>
    <w:rsid w:val="00EE0EB5"/>
    <w:rsid w:val="00EE2BA9"/>
    <w:rsid w:val="00EE669E"/>
    <w:rsid w:val="00EE6AA6"/>
    <w:rsid w:val="00EF476D"/>
    <w:rsid w:val="00EF6B49"/>
    <w:rsid w:val="00F05FAB"/>
    <w:rsid w:val="00F073C2"/>
    <w:rsid w:val="00F10B84"/>
    <w:rsid w:val="00F11249"/>
    <w:rsid w:val="00F1194E"/>
    <w:rsid w:val="00F12008"/>
    <w:rsid w:val="00F12B35"/>
    <w:rsid w:val="00F14AFC"/>
    <w:rsid w:val="00F16F92"/>
    <w:rsid w:val="00F17039"/>
    <w:rsid w:val="00F170F6"/>
    <w:rsid w:val="00F17968"/>
    <w:rsid w:val="00F17B9E"/>
    <w:rsid w:val="00F263FF"/>
    <w:rsid w:val="00F278B5"/>
    <w:rsid w:val="00F27B2D"/>
    <w:rsid w:val="00F300E4"/>
    <w:rsid w:val="00F30DF5"/>
    <w:rsid w:val="00F319D9"/>
    <w:rsid w:val="00F32AF3"/>
    <w:rsid w:val="00F3394D"/>
    <w:rsid w:val="00F35580"/>
    <w:rsid w:val="00F3635E"/>
    <w:rsid w:val="00F370DA"/>
    <w:rsid w:val="00F37F50"/>
    <w:rsid w:val="00F4033C"/>
    <w:rsid w:val="00F45FED"/>
    <w:rsid w:val="00F56B9E"/>
    <w:rsid w:val="00F61994"/>
    <w:rsid w:val="00F61E9D"/>
    <w:rsid w:val="00F63D62"/>
    <w:rsid w:val="00F656AF"/>
    <w:rsid w:val="00F714CE"/>
    <w:rsid w:val="00F73944"/>
    <w:rsid w:val="00F7476A"/>
    <w:rsid w:val="00F8017A"/>
    <w:rsid w:val="00F830D5"/>
    <w:rsid w:val="00F861CC"/>
    <w:rsid w:val="00F906CA"/>
    <w:rsid w:val="00F96AB8"/>
    <w:rsid w:val="00F97A5D"/>
    <w:rsid w:val="00FA0AFE"/>
    <w:rsid w:val="00FA7CA2"/>
    <w:rsid w:val="00FB0258"/>
    <w:rsid w:val="00FB1952"/>
    <w:rsid w:val="00FB4C81"/>
    <w:rsid w:val="00FB6FED"/>
    <w:rsid w:val="00FC3B5C"/>
    <w:rsid w:val="00FC7FCF"/>
    <w:rsid w:val="00FD1165"/>
    <w:rsid w:val="00FD27F2"/>
    <w:rsid w:val="00FD3416"/>
    <w:rsid w:val="00FD39D6"/>
    <w:rsid w:val="00FE0DDF"/>
    <w:rsid w:val="00FE2761"/>
    <w:rsid w:val="00FE385A"/>
    <w:rsid w:val="00FE620D"/>
    <w:rsid w:val="00FF1C03"/>
    <w:rsid w:val="00FF2BE0"/>
    <w:rsid w:val="00FF514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8F1"/>
  <w15:docId w15:val="{FB69E30F-F67B-48B7-986D-81D6AAB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1F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67762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921F4"/>
    <w:rPr>
      <w:color w:val="0000FF"/>
      <w:u w:val="single"/>
    </w:rPr>
  </w:style>
  <w:style w:type="paragraph" w:styleId="Textbubliny">
    <w:name w:val="Balloon Text"/>
    <w:basedOn w:val="Normln"/>
    <w:semiHidden/>
    <w:rsid w:val="003921F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3921F4"/>
    <w:p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semiHidden/>
    <w:rsid w:val="003921F4"/>
    <w:pPr>
      <w:overflowPunct/>
      <w:textAlignment w:val="auto"/>
    </w:pPr>
    <w:rPr>
      <w:rFonts w:ascii="Arial" w:hAnsi="Arial" w:cs="Arial"/>
      <w:color w:val="000000"/>
      <w:sz w:val="28"/>
    </w:rPr>
  </w:style>
  <w:style w:type="character" w:customStyle="1" w:styleId="male2">
    <w:name w:val="male2"/>
    <w:basedOn w:val="Standardnpsmoodstavce"/>
    <w:rsid w:val="003921F4"/>
    <w:rPr>
      <w:rFonts w:ascii="Arial" w:hAnsi="Arial" w:cs="Arial" w:hint="default"/>
      <w:b/>
      <w:bCs/>
      <w:sz w:val="15"/>
      <w:szCs w:val="15"/>
    </w:rPr>
  </w:style>
  <w:style w:type="paragraph" w:styleId="Rozloendokumentu">
    <w:name w:val="Document Map"/>
    <w:basedOn w:val="Normln"/>
    <w:semiHidden/>
    <w:rsid w:val="003921F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3921F4"/>
    <w:pPr>
      <w:widowControl w:val="0"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921F4"/>
  </w:style>
  <w:style w:type="paragraph" w:styleId="Zpat">
    <w:name w:val="foot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921F4"/>
  </w:style>
  <w:style w:type="character" w:customStyle="1" w:styleId="Nadpis1Char">
    <w:name w:val="Nadpis 1 Char"/>
    <w:basedOn w:val="Standardnpsmoodstavce"/>
    <w:rsid w:val="003921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F61994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9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9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790">
                  <w:marLeft w:val="0"/>
                  <w:marRight w:val="0"/>
                  <w:marTop w:val="376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M%C4%9Bstsk%C3%BD_obvod_a_m%C4%9Bstsk%C3%A1_%C4%8D%C3%A1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.wikipedia.org/wiki/Statut%C3%A1rn%C3%AD_m%C4%9Bsto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7C770-12A1-4E03-8362-4245F74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6</Pages>
  <Words>2938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Petrovice</vt:lpstr>
    </vt:vector>
  </TitlesOfParts>
  <Company>Petrovice</Company>
  <LinksUpToDate>false</LinksUpToDate>
  <CharactersWithSpaces>20233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Petrovice</dc:title>
  <dc:creator>Obecní úřad</dc:creator>
  <cp:lastModifiedBy>Helena Moudrá</cp:lastModifiedBy>
  <cp:revision>106</cp:revision>
  <cp:lastPrinted>2015-02-03T08:31:00Z</cp:lastPrinted>
  <dcterms:created xsi:type="dcterms:W3CDTF">2014-09-01T14:59:00Z</dcterms:created>
  <dcterms:modified xsi:type="dcterms:W3CDTF">2015-02-03T08:32:00Z</dcterms:modified>
</cp:coreProperties>
</file>