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 w:rsidP="00D31939">
      <w:pPr>
        <w:ind w:left="567" w:hanging="567"/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D17D21">
        <w:rPr>
          <w:rFonts w:ascii="Arial" w:hAnsi="Arial"/>
          <w:b/>
          <w:sz w:val="32"/>
          <w:szCs w:val="32"/>
        </w:rPr>
        <w:t>11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6E214C">
        <w:rPr>
          <w:rFonts w:ascii="Arial" w:hAnsi="Arial"/>
          <w:b/>
          <w:sz w:val="32"/>
          <w:szCs w:val="32"/>
        </w:rPr>
        <w:t>2</w:t>
      </w:r>
      <w:r w:rsidR="00D17D21">
        <w:rPr>
          <w:rFonts w:ascii="Arial" w:hAnsi="Arial"/>
          <w:b/>
          <w:sz w:val="32"/>
          <w:szCs w:val="32"/>
        </w:rPr>
        <w:t>9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6E214C">
        <w:rPr>
          <w:rFonts w:ascii="Arial" w:hAnsi="Arial"/>
          <w:b/>
          <w:sz w:val="32"/>
          <w:szCs w:val="32"/>
        </w:rPr>
        <w:t>1</w:t>
      </w:r>
      <w:r w:rsidR="00D17D21">
        <w:rPr>
          <w:rFonts w:ascii="Arial" w:hAnsi="Arial"/>
          <w:b/>
          <w:sz w:val="32"/>
          <w:szCs w:val="32"/>
        </w:rPr>
        <w:t>2</w:t>
      </w:r>
      <w:r w:rsidR="006E214C">
        <w:rPr>
          <w:rFonts w:ascii="Arial" w:hAnsi="Arial"/>
          <w:b/>
          <w:sz w:val="32"/>
          <w:szCs w:val="32"/>
        </w:rPr>
        <w:t>.</w:t>
      </w:r>
      <w:r w:rsidR="00217A84">
        <w:rPr>
          <w:rFonts w:ascii="Arial" w:hAnsi="Arial"/>
          <w:b/>
          <w:sz w:val="32"/>
          <w:szCs w:val="32"/>
        </w:rPr>
        <w:t xml:space="preserve"> 201</w:t>
      </w:r>
      <w:r w:rsidR="006B3EC0">
        <w:rPr>
          <w:rFonts w:ascii="Arial" w:hAnsi="Arial"/>
          <w:b/>
          <w:sz w:val="32"/>
          <w:szCs w:val="32"/>
        </w:rPr>
        <w:t>5</w:t>
      </w:r>
      <w:r w:rsidR="00F10B84">
        <w:rPr>
          <w:rFonts w:ascii="Arial" w:hAnsi="Arial"/>
          <w:b/>
          <w:sz w:val="32"/>
          <w:szCs w:val="32"/>
        </w:rPr>
        <w:t xml:space="preserve"> od </w:t>
      </w:r>
      <w:r w:rsidR="003602DB">
        <w:rPr>
          <w:rFonts w:ascii="Arial" w:hAnsi="Arial"/>
          <w:b/>
          <w:sz w:val="32"/>
          <w:szCs w:val="32"/>
        </w:rPr>
        <w:t>1</w:t>
      </w:r>
      <w:r w:rsidR="00D17D21">
        <w:rPr>
          <w:rFonts w:ascii="Arial" w:hAnsi="Arial"/>
          <w:b/>
          <w:sz w:val="32"/>
          <w:szCs w:val="32"/>
        </w:rPr>
        <w:t>7</w:t>
      </w:r>
      <w:r w:rsidR="00F10B84">
        <w:rPr>
          <w:rFonts w:ascii="Arial" w:hAnsi="Arial"/>
          <w:b/>
          <w:sz w:val="32"/>
          <w:szCs w:val="32"/>
        </w:rPr>
        <w:t>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602DB">
        <w:rPr>
          <w:rFonts w:ascii="Arial" w:hAnsi="Arial"/>
          <w:sz w:val="22"/>
          <w:szCs w:val="22"/>
        </w:rPr>
        <w:t>1</w:t>
      </w:r>
      <w:r w:rsidR="00D17D21">
        <w:rPr>
          <w:rFonts w:ascii="Arial" w:hAnsi="Arial"/>
          <w:sz w:val="22"/>
          <w:szCs w:val="22"/>
        </w:rPr>
        <w:t>7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532C3E">
        <w:rPr>
          <w:rFonts w:ascii="Arial" w:hAnsi="Arial"/>
          <w:sz w:val="22"/>
          <w:szCs w:val="22"/>
        </w:rPr>
        <w:t>0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 w:rsidR="00C67A87"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 xml:space="preserve">, </w:t>
      </w:r>
    </w:p>
    <w:p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3D6F13">
        <w:rPr>
          <w:rFonts w:ascii="Arial" w:hAnsi="Arial"/>
          <w:sz w:val="22"/>
          <w:szCs w:val="22"/>
        </w:rPr>
        <w:t>který bude zasedání řídit.</w:t>
      </w:r>
      <w:r w:rsidR="00C67A87">
        <w:rPr>
          <w:rFonts w:ascii="Arial" w:hAnsi="Arial"/>
          <w:sz w:val="22"/>
          <w:szCs w:val="22"/>
        </w:rPr>
        <w:t xml:space="preserve"> </w:t>
      </w:r>
    </w:p>
    <w:p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>Konstatoval, že zastupitelstvo obce je usnášeníschopné, neboť dle prezenční listiny jsou při zahájení</w:t>
      </w:r>
    </w:p>
    <w:p w:rsidR="00C67A87" w:rsidRDefault="0007006C" w:rsidP="0021035D">
      <w:pPr>
        <w:ind w:left="567" w:hanging="207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 xml:space="preserve">přítomni členové zastupitelstva obce Petrovice v počtu </w:t>
      </w:r>
      <w:r w:rsidR="00D17D21">
        <w:rPr>
          <w:rFonts w:ascii="Arial" w:hAnsi="Arial"/>
          <w:sz w:val="22"/>
          <w:szCs w:val="22"/>
        </w:rPr>
        <w:t>9</w:t>
      </w:r>
      <w:r w:rsidR="00C67A87">
        <w:rPr>
          <w:rFonts w:ascii="Arial" w:hAnsi="Arial"/>
          <w:sz w:val="22"/>
          <w:szCs w:val="22"/>
        </w:rPr>
        <w:t xml:space="preserve"> členů.</w:t>
      </w:r>
    </w:p>
    <w:p w:rsidR="00C67A87" w:rsidRPr="00930519" w:rsidRDefault="0021035D" w:rsidP="00456C51">
      <w:pPr>
        <w:pStyle w:val="Nadpis1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67762"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 xml:space="preserve">Určení zapisovatele a ověřovatelů zápisu z </w:t>
      </w:r>
      <w:r w:rsidR="006E214C">
        <w:rPr>
          <w:sz w:val="22"/>
          <w:szCs w:val="22"/>
        </w:rPr>
        <w:t>1</w:t>
      </w:r>
      <w:r w:rsidR="00D17D21">
        <w:rPr>
          <w:sz w:val="22"/>
          <w:szCs w:val="22"/>
        </w:rPr>
        <w:t>1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:rsidR="00532C3E" w:rsidRDefault="0007006C" w:rsidP="00532C3E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   </w:t>
      </w:r>
      <w:r w:rsidR="00D31939">
        <w:rPr>
          <w:rFonts w:ascii="Arial" w:hAnsi="Arial"/>
          <w:i/>
          <w:sz w:val="22"/>
          <w:szCs w:val="22"/>
        </w:rPr>
        <w:t xml:space="preserve"> </w:t>
      </w:r>
      <w:r w:rsidR="00532C3E">
        <w:rPr>
          <w:rFonts w:ascii="Arial" w:hAnsi="Arial"/>
          <w:i/>
          <w:sz w:val="22"/>
          <w:szCs w:val="22"/>
        </w:rPr>
        <w:t>Zapisovatelkou byla navržena a schválena:</w:t>
      </w:r>
      <w:r w:rsidR="00532C3E">
        <w:rPr>
          <w:rFonts w:ascii="Arial" w:hAnsi="Arial"/>
          <w:sz w:val="22"/>
          <w:szCs w:val="22"/>
        </w:rPr>
        <w:t xml:space="preserve"> Helena Moudrá.   </w:t>
      </w:r>
    </w:p>
    <w:p w:rsidR="00F10B84" w:rsidRDefault="00C67A87" w:rsidP="00D31939">
      <w:pPr>
        <w:ind w:firstLine="567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1C1E5D">
        <w:rPr>
          <w:rFonts w:ascii="Arial" w:hAnsi="Arial"/>
          <w:sz w:val="22"/>
          <w:szCs w:val="22"/>
        </w:rPr>
        <w:t>Antonín Krejčí a Jiří Března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:rsidR="00613671" w:rsidRDefault="0007006C" w:rsidP="0021035D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31939"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 w:rsidR="00022936"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stanovisko. </w:t>
      </w:r>
    </w:p>
    <w:p w:rsidR="00022936" w:rsidRDefault="00D31939" w:rsidP="00456C51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Žádné stanovisko nebylo sděleno. </w:t>
      </w:r>
    </w:p>
    <w:p w:rsidR="00C67A87" w:rsidRDefault="0007006C" w:rsidP="002103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31939">
        <w:rPr>
          <w:rFonts w:ascii="Arial" w:hAnsi="Arial" w:cs="Arial"/>
        </w:rPr>
        <w:t xml:space="preserve"> </w:t>
      </w:r>
      <w:r w:rsidR="00C67A87"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1E56C4" w:rsidRDefault="001E56C4" w:rsidP="0021035D">
      <w:pPr>
        <w:jc w:val="both"/>
        <w:rPr>
          <w:rFonts w:ascii="Arial" w:hAnsi="Arial"/>
          <w:sz w:val="22"/>
          <w:szCs w:val="22"/>
        </w:rPr>
      </w:pPr>
    </w:p>
    <w:p w:rsidR="00D32410" w:rsidRDefault="006A685D" w:rsidP="00D31939">
      <w:pPr>
        <w:pStyle w:val="Nadpis1"/>
        <w:tabs>
          <w:tab w:val="left" w:pos="284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3A55E6"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B539B9">
        <w:rPr>
          <w:sz w:val="22"/>
          <w:szCs w:val="22"/>
        </w:rPr>
        <w:t>10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D32410" w:rsidRPr="00D32410">
        <w:rPr>
          <w:rFonts w:ascii="Arial" w:hAnsi="Arial" w:cs="Arial"/>
          <w:sz w:val="22"/>
          <w:szCs w:val="22"/>
        </w:rPr>
        <w:t>1. Určení ověřovatelů zápisu a zapisovatele z </w:t>
      </w:r>
      <w:r w:rsidR="00B539B9">
        <w:rPr>
          <w:rFonts w:ascii="Arial" w:hAnsi="Arial" w:cs="Arial"/>
          <w:sz w:val="22"/>
          <w:szCs w:val="22"/>
        </w:rPr>
        <w:t>1</w:t>
      </w:r>
      <w:r w:rsidR="00735A45">
        <w:rPr>
          <w:rFonts w:ascii="Arial" w:hAnsi="Arial" w:cs="Arial"/>
          <w:sz w:val="22"/>
          <w:szCs w:val="22"/>
        </w:rPr>
        <w:t>1</w:t>
      </w:r>
      <w:r w:rsidR="00D32410"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D31939">
        <w:rPr>
          <w:rFonts w:ascii="Arial" w:hAnsi="Arial" w:cs="Arial"/>
          <w:sz w:val="22"/>
          <w:szCs w:val="22"/>
        </w:rPr>
        <w:t xml:space="preserve">  </w:t>
      </w:r>
      <w:r w:rsidR="00D32410"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B539B9">
        <w:rPr>
          <w:rFonts w:ascii="Arial" w:hAnsi="Arial" w:cs="Arial"/>
          <w:sz w:val="22"/>
          <w:szCs w:val="22"/>
        </w:rPr>
        <w:t>1</w:t>
      </w:r>
      <w:r w:rsidR="00735A45">
        <w:rPr>
          <w:rFonts w:ascii="Arial" w:hAnsi="Arial" w:cs="Arial"/>
          <w:sz w:val="22"/>
          <w:szCs w:val="22"/>
        </w:rPr>
        <w:t>1</w:t>
      </w:r>
      <w:r w:rsidR="00D32410"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D32410" w:rsidRPr="00D32410">
        <w:rPr>
          <w:rFonts w:ascii="Arial" w:hAnsi="Arial" w:cs="Arial"/>
          <w:sz w:val="22"/>
          <w:szCs w:val="22"/>
        </w:rPr>
        <w:t>3. Kontrola usnesení z</w:t>
      </w:r>
      <w:r w:rsidR="00F10B84">
        <w:rPr>
          <w:rFonts w:ascii="Arial" w:hAnsi="Arial" w:cs="Arial"/>
          <w:sz w:val="22"/>
          <w:szCs w:val="22"/>
        </w:rPr>
        <w:t> </w:t>
      </w:r>
      <w:r w:rsidR="00735A45">
        <w:rPr>
          <w:rFonts w:ascii="Arial" w:hAnsi="Arial" w:cs="Arial"/>
          <w:sz w:val="22"/>
          <w:szCs w:val="22"/>
        </w:rPr>
        <w:t>10</w:t>
      </w:r>
      <w:r w:rsidR="00D32410"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="00D32410" w:rsidRPr="00D32410">
        <w:rPr>
          <w:rFonts w:ascii="Arial" w:hAnsi="Arial" w:cs="Arial"/>
          <w:sz w:val="22"/>
          <w:szCs w:val="22"/>
        </w:rPr>
        <w:t xml:space="preserve"> dne </w:t>
      </w:r>
      <w:r w:rsidR="00735A45">
        <w:rPr>
          <w:rFonts w:ascii="Arial" w:hAnsi="Arial" w:cs="Arial"/>
          <w:sz w:val="22"/>
          <w:szCs w:val="22"/>
        </w:rPr>
        <w:t>26</w:t>
      </w:r>
      <w:r w:rsidR="006B3EC0">
        <w:rPr>
          <w:rFonts w:ascii="Arial" w:hAnsi="Arial" w:cs="Arial"/>
          <w:sz w:val="22"/>
          <w:szCs w:val="22"/>
        </w:rPr>
        <w:t>.</w:t>
      </w:r>
      <w:r w:rsidR="00D32410" w:rsidRPr="00D32410">
        <w:rPr>
          <w:rFonts w:ascii="Arial" w:hAnsi="Arial" w:cs="Arial"/>
          <w:sz w:val="22"/>
          <w:szCs w:val="22"/>
        </w:rPr>
        <w:t xml:space="preserve"> </w:t>
      </w:r>
      <w:r w:rsidR="00735A45">
        <w:rPr>
          <w:rFonts w:ascii="Arial" w:hAnsi="Arial" w:cs="Arial"/>
          <w:sz w:val="22"/>
          <w:szCs w:val="22"/>
        </w:rPr>
        <w:t>11.</w:t>
      </w:r>
      <w:r w:rsidR="00D32410" w:rsidRPr="00D32410">
        <w:rPr>
          <w:rFonts w:ascii="Arial" w:hAnsi="Arial" w:cs="Arial"/>
          <w:sz w:val="22"/>
          <w:szCs w:val="22"/>
        </w:rPr>
        <w:t xml:space="preserve"> 201</w:t>
      </w:r>
      <w:r w:rsidR="00F52263">
        <w:rPr>
          <w:rFonts w:ascii="Arial" w:hAnsi="Arial" w:cs="Arial"/>
          <w:sz w:val="22"/>
          <w:szCs w:val="22"/>
        </w:rPr>
        <w:t>5</w:t>
      </w:r>
    </w:p>
    <w:p w:rsidR="00735A45" w:rsidRDefault="00735A45" w:rsidP="00D17D21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4. </w:t>
      </w:r>
      <w:r w:rsidR="00D9467D">
        <w:rPr>
          <w:rFonts w:ascii="Arial" w:hAnsi="Arial" w:cs="Arial"/>
          <w:sz w:val="22"/>
          <w:szCs w:val="22"/>
        </w:rPr>
        <w:t xml:space="preserve">Uzavření prodejny </w:t>
      </w:r>
      <w:r w:rsidR="00B2737F">
        <w:rPr>
          <w:rFonts w:ascii="Arial" w:hAnsi="Arial" w:cs="Arial"/>
          <w:sz w:val="22"/>
          <w:szCs w:val="22"/>
        </w:rPr>
        <w:t xml:space="preserve">provozované </w:t>
      </w:r>
      <w:r>
        <w:rPr>
          <w:rFonts w:ascii="Arial" w:hAnsi="Arial" w:cs="Arial"/>
          <w:sz w:val="22"/>
          <w:szCs w:val="22"/>
        </w:rPr>
        <w:t>COOP družstv</w:t>
      </w:r>
      <w:r w:rsidR="00B2737F">
        <w:rPr>
          <w:rFonts w:ascii="Arial" w:hAnsi="Arial" w:cs="Arial"/>
          <w:sz w:val="22"/>
          <w:szCs w:val="22"/>
        </w:rPr>
        <w:t>em</w:t>
      </w:r>
      <w:r>
        <w:rPr>
          <w:rFonts w:ascii="Arial" w:hAnsi="Arial" w:cs="Arial"/>
          <w:sz w:val="22"/>
          <w:szCs w:val="22"/>
        </w:rPr>
        <w:t xml:space="preserve"> HB   </w:t>
      </w:r>
      <w:r w:rsidR="00D17D21">
        <w:rPr>
          <w:rFonts w:ascii="Arial" w:hAnsi="Arial" w:cs="Arial"/>
          <w:sz w:val="22"/>
          <w:szCs w:val="22"/>
        </w:rPr>
        <w:t xml:space="preserve">    </w:t>
      </w:r>
    </w:p>
    <w:p w:rsidR="000C3DD2" w:rsidRDefault="00735A45" w:rsidP="00D17D21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5</w:t>
      </w:r>
      <w:r w:rsidR="000C3DD2">
        <w:rPr>
          <w:rFonts w:ascii="Arial" w:hAnsi="Arial" w:cs="Arial"/>
          <w:sz w:val="22"/>
          <w:szCs w:val="22"/>
        </w:rPr>
        <w:t>. Z</w:t>
      </w:r>
      <w:r>
        <w:rPr>
          <w:rFonts w:ascii="Arial" w:hAnsi="Arial" w:cs="Arial"/>
          <w:sz w:val="22"/>
          <w:szCs w:val="22"/>
        </w:rPr>
        <w:t>ápis událostí roku 2014 do kroniky obce</w:t>
      </w:r>
    </w:p>
    <w:p w:rsidR="00F10B84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735A45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. </w:t>
      </w:r>
      <w:r w:rsidR="008413E7">
        <w:rPr>
          <w:rFonts w:ascii="Arial" w:hAnsi="Arial" w:cs="Arial"/>
          <w:sz w:val="22"/>
          <w:szCs w:val="22"/>
        </w:rPr>
        <w:t>Majetkoprávní záležitosti</w:t>
      </w:r>
    </w:p>
    <w:p w:rsidR="000C3DD2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7. </w:t>
      </w:r>
      <w:r w:rsidR="00735A45">
        <w:rPr>
          <w:rFonts w:ascii="Arial" w:hAnsi="Arial" w:cs="Arial"/>
          <w:sz w:val="22"/>
          <w:szCs w:val="22"/>
        </w:rPr>
        <w:t>Zprávy kontrolního a finančního výboru obce o činnosti v roce 2015</w:t>
      </w:r>
    </w:p>
    <w:p w:rsidR="00735A45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D31939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8. </w:t>
      </w:r>
      <w:r w:rsidR="00735A45">
        <w:rPr>
          <w:rFonts w:ascii="Arial" w:hAnsi="Arial" w:cs="Arial"/>
          <w:sz w:val="22"/>
          <w:szCs w:val="22"/>
        </w:rPr>
        <w:t>Plán inventur majetku (aktiv a pasiv) obce k 31. 12. 2015</w:t>
      </w:r>
    </w:p>
    <w:p w:rsidR="00735A45" w:rsidRDefault="00735A45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9. Strategický rozvojový dokument obce</w:t>
      </w:r>
    </w:p>
    <w:p w:rsidR="000C3DD2" w:rsidRDefault="00735A45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10. Žádosti obce o dotace ve vyhlášených programech </w:t>
      </w:r>
      <w:r w:rsidR="003A74C3">
        <w:rPr>
          <w:rFonts w:ascii="Arial" w:hAnsi="Arial" w:cs="Arial"/>
          <w:sz w:val="22"/>
          <w:szCs w:val="22"/>
        </w:rPr>
        <w:t xml:space="preserve">  </w:t>
      </w:r>
      <w:r w:rsidR="008413E7">
        <w:rPr>
          <w:rFonts w:ascii="Arial" w:hAnsi="Arial" w:cs="Arial"/>
          <w:sz w:val="22"/>
          <w:szCs w:val="22"/>
        </w:rPr>
        <w:t xml:space="preserve">  </w:t>
      </w:r>
      <w:r w:rsidR="00E530C9">
        <w:rPr>
          <w:rFonts w:ascii="Arial" w:hAnsi="Arial" w:cs="Arial"/>
          <w:sz w:val="22"/>
          <w:szCs w:val="22"/>
        </w:rPr>
        <w:t xml:space="preserve">  </w:t>
      </w:r>
      <w:r w:rsidR="0007006C">
        <w:rPr>
          <w:rFonts w:ascii="Arial" w:hAnsi="Arial" w:cs="Arial"/>
          <w:sz w:val="22"/>
          <w:szCs w:val="22"/>
        </w:rPr>
        <w:t xml:space="preserve">    </w:t>
      </w:r>
    </w:p>
    <w:p w:rsidR="00735A45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735A45">
        <w:rPr>
          <w:rFonts w:ascii="Arial" w:hAnsi="Arial" w:cs="Arial"/>
          <w:sz w:val="22"/>
          <w:szCs w:val="22"/>
        </w:rPr>
        <w:t>11</w:t>
      </w:r>
      <w:r w:rsidR="003A74C3">
        <w:rPr>
          <w:rFonts w:ascii="Arial" w:hAnsi="Arial" w:cs="Arial"/>
          <w:sz w:val="22"/>
          <w:szCs w:val="22"/>
        </w:rPr>
        <w:t>. Organizační záležitosti obce</w:t>
      </w:r>
    </w:p>
    <w:p w:rsidR="008413E7" w:rsidRDefault="00735A45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12. Rozpočet obce na rok 2016, rozpočtový výhled na období let 2017 - 2019  </w:t>
      </w:r>
      <w:r w:rsidR="003A74C3">
        <w:rPr>
          <w:rFonts w:ascii="Arial" w:hAnsi="Arial" w:cs="Arial"/>
          <w:sz w:val="22"/>
          <w:szCs w:val="22"/>
        </w:rPr>
        <w:t xml:space="preserve">  </w:t>
      </w:r>
      <w:r w:rsidR="008413E7">
        <w:rPr>
          <w:rFonts w:ascii="Arial" w:hAnsi="Arial" w:cs="Arial"/>
          <w:sz w:val="22"/>
          <w:szCs w:val="22"/>
        </w:rPr>
        <w:tab/>
      </w:r>
    </w:p>
    <w:p w:rsidR="003A74C3" w:rsidRDefault="003A74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530C9">
        <w:rPr>
          <w:rFonts w:ascii="Arial" w:hAnsi="Arial" w:cs="Arial"/>
          <w:sz w:val="22"/>
          <w:szCs w:val="22"/>
        </w:rPr>
        <w:t xml:space="preserve">  </w:t>
      </w:r>
      <w:r w:rsidR="0007006C">
        <w:rPr>
          <w:rFonts w:ascii="Arial" w:hAnsi="Arial" w:cs="Arial"/>
          <w:sz w:val="22"/>
          <w:szCs w:val="22"/>
        </w:rPr>
        <w:t xml:space="preserve">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0C3DD2">
        <w:rPr>
          <w:rFonts w:ascii="Arial" w:hAnsi="Arial" w:cs="Arial"/>
          <w:sz w:val="22"/>
          <w:szCs w:val="22"/>
        </w:rPr>
        <w:t>1</w:t>
      </w:r>
      <w:r w:rsidR="00735A45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Rozpočtové opatření – úprava rozpočtu obce v roce 2015</w:t>
      </w:r>
      <w:r w:rsidR="00D250C3">
        <w:rPr>
          <w:rFonts w:ascii="Arial" w:hAnsi="Arial" w:cs="Arial"/>
          <w:sz w:val="22"/>
          <w:szCs w:val="22"/>
        </w:rPr>
        <w:t xml:space="preserve">    </w:t>
      </w:r>
    </w:p>
    <w:p w:rsidR="00D32410" w:rsidRDefault="003A74C3" w:rsidP="00D31939">
      <w:pPr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530C9">
        <w:rPr>
          <w:rFonts w:ascii="Arial" w:hAnsi="Arial" w:cs="Arial"/>
          <w:sz w:val="22"/>
          <w:szCs w:val="22"/>
        </w:rPr>
        <w:t xml:space="preserve">  </w:t>
      </w:r>
      <w:r w:rsidR="0007006C">
        <w:rPr>
          <w:rFonts w:ascii="Arial" w:hAnsi="Arial" w:cs="Arial"/>
          <w:sz w:val="22"/>
          <w:szCs w:val="22"/>
        </w:rPr>
        <w:t xml:space="preserve">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0C3DD2">
        <w:rPr>
          <w:rFonts w:ascii="Arial" w:hAnsi="Arial" w:cs="Arial"/>
          <w:sz w:val="22"/>
          <w:szCs w:val="22"/>
        </w:rPr>
        <w:t>1</w:t>
      </w:r>
      <w:r w:rsidR="00735A45">
        <w:rPr>
          <w:rFonts w:ascii="Arial" w:hAnsi="Arial" w:cs="Arial"/>
          <w:sz w:val="22"/>
          <w:szCs w:val="22"/>
        </w:rPr>
        <w:t>4</w:t>
      </w:r>
      <w:r w:rsidR="00D250C3">
        <w:rPr>
          <w:rFonts w:ascii="Arial" w:hAnsi="Arial" w:cs="Arial"/>
          <w:sz w:val="22"/>
          <w:szCs w:val="22"/>
        </w:rPr>
        <w:t>. Diskuse</w:t>
      </w:r>
      <w:r w:rsidR="000C3DD2">
        <w:rPr>
          <w:rFonts w:ascii="Arial" w:hAnsi="Arial" w:cs="Arial"/>
          <w:sz w:val="22"/>
          <w:szCs w:val="22"/>
        </w:rPr>
        <w:t xml:space="preserve"> – rozprava</w:t>
      </w:r>
      <w:r w:rsidR="00735A45">
        <w:rPr>
          <w:rFonts w:ascii="Arial" w:hAnsi="Arial" w:cs="Arial"/>
          <w:sz w:val="22"/>
          <w:szCs w:val="22"/>
        </w:rPr>
        <w:t>.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B2737F" w:rsidRDefault="00735A45" w:rsidP="0021035D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Navržený zveřejněný program neobsahoval záležitost bodu 4. </w:t>
      </w:r>
      <w:r w:rsidR="00B2737F">
        <w:rPr>
          <w:rFonts w:ascii="Arial" w:hAnsi="Arial" w:cs="Arial"/>
        </w:rPr>
        <w:t>Uzavření prodejny provozované</w:t>
      </w:r>
    </w:p>
    <w:p w:rsidR="00E711A9" w:rsidRDefault="00B2737F" w:rsidP="0021035D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COOP družstvem HB</w:t>
      </w:r>
      <w:r w:rsidR="00735A45">
        <w:rPr>
          <w:rFonts w:ascii="Arial" w:hAnsi="Arial" w:cs="Arial"/>
        </w:rPr>
        <w:t xml:space="preserve">. </w:t>
      </w:r>
      <w:r w:rsidR="00E711A9">
        <w:rPr>
          <w:rFonts w:ascii="Arial" w:hAnsi="Arial" w:cs="Arial"/>
        </w:rPr>
        <w:t>V</w:t>
      </w:r>
      <w:r w:rsidR="004E2635">
        <w:rPr>
          <w:rFonts w:ascii="Arial" w:hAnsi="Arial" w:cs="Arial"/>
        </w:rPr>
        <w:t>zhledem k zájmu přítomných občanů, které se jednání</w:t>
      </w:r>
      <w:r w:rsidR="00E711A9">
        <w:rPr>
          <w:rFonts w:ascii="Arial" w:hAnsi="Arial" w:cs="Arial"/>
        </w:rPr>
        <w:t xml:space="preserve"> </w:t>
      </w:r>
      <w:r w:rsidR="004E2635">
        <w:rPr>
          <w:rFonts w:ascii="Arial" w:hAnsi="Arial" w:cs="Arial"/>
        </w:rPr>
        <w:t>zastupitelstva obce</w:t>
      </w:r>
    </w:p>
    <w:p w:rsidR="00735A45" w:rsidRDefault="00E711A9" w:rsidP="0021035D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4E2635">
        <w:rPr>
          <w:rFonts w:ascii="Arial" w:hAnsi="Arial" w:cs="Arial"/>
        </w:rPr>
        <w:t xml:space="preserve"> účastní, navrhl starosta obce doplnění programu o tento bod a jeho přednostní</w:t>
      </w:r>
      <w:r>
        <w:rPr>
          <w:rFonts w:ascii="Arial" w:hAnsi="Arial" w:cs="Arial"/>
        </w:rPr>
        <w:t xml:space="preserve"> </w:t>
      </w:r>
      <w:r w:rsidR="004E2635">
        <w:rPr>
          <w:rFonts w:ascii="Arial" w:hAnsi="Arial" w:cs="Arial"/>
        </w:rPr>
        <w:t xml:space="preserve">projednání.       </w:t>
      </w:r>
      <w:r w:rsidR="00735A45">
        <w:rPr>
          <w:rFonts w:ascii="Arial" w:hAnsi="Arial" w:cs="Arial"/>
        </w:rPr>
        <w:t xml:space="preserve">     </w:t>
      </w:r>
      <w:r w:rsidR="00532C3E">
        <w:rPr>
          <w:rFonts w:ascii="Arial" w:hAnsi="Arial" w:cs="Arial"/>
        </w:rPr>
        <w:t xml:space="preserve"> </w:t>
      </w:r>
      <w:r w:rsidR="0007006C">
        <w:rPr>
          <w:rFonts w:ascii="Arial" w:hAnsi="Arial" w:cs="Arial"/>
        </w:rPr>
        <w:t xml:space="preserve">   </w:t>
      </w:r>
      <w:r w:rsidR="00D31939">
        <w:rPr>
          <w:rFonts w:ascii="Arial" w:hAnsi="Arial" w:cs="Arial"/>
        </w:rPr>
        <w:t xml:space="preserve"> </w:t>
      </w:r>
    </w:p>
    <w:p w:rsidR="00423C92" w:rsidRDefault="004E2635" w:rsidP="0021035D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43452B">
        <w:rPr>
          <w:rFonts w:ascii="Arial" w:hAnsi="Arial" w:cs="Arial"/>
        </w:rPr>
        <w:t xml:space="preserve">Hlasováno bylo o programu ve znění </w:t>
      </w:r>
      <w:r w:rsidR="00CA270D">
        <w:rPr>
          <w:rFonts w:ascii="Arial" w:hAnsi="Arial" w:cs="Arial"/>
        </w:rPr>
        <w:t>po doplnění na návrh starosty obce</w:t>
      </w:r>
      <w:r w:rsidR="00423C92">
        <w:rPr>
          <w:rFonts w:ascii="Arial" w:hAnsi="Arial" w:cs="Arial"/>
        </w:rPr>
        <w:t>, který dle § 92 zák. č.</w:t>
      </w:r>
    </w:p>
    <w:p w:rsidR="00423C92" w:rsidRDefault="0007006C" w:rsidP="0021035D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3C92">
        <w:rPr>
          <w:rFonts w:ascii="Arial" w:hAnsi="Arial" w:cs="Arial"/>
        </w:rPr>
        <w:t xml:space="preserve">  </w:t>
      </w:r>
      <w:r w:rsidR="00D31939">
        <w:rPr>
          <w:rFonts w:ascii="Arial" w:hAnsi="Arial" w:cs="Arial"/>
        </w:rPr>
        <w:t xml:space="preserve"> </w:t>
      </w:r>
      <w:r w:rsidR="00423C92">
        <w:rPr>
          <w:rFonts w:ascii="Arial" w:hAnsi="Arial" w:cs="Arial"/>
        </w:rPr>
        <w:t>28/2000 Sb., zasedání zastupitelstva obce svolal.</w:t>
      </w:r>
    </w:p>
    <w:p w:rsidR="00532C3E" w:rsidRDefault="00423C92" w:rsidP="00456C51">
      <w:pPr>
        <w:pStyle w:val="Bezmezer"/>
        <w:ind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319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Konání zasedání zastupitelstva obce Petrovice bylo řádně zveřejněno dle § 93 zák. č. 128/2000 Sb. </w:t>
      </w:r>
      <w:r w:rsidR="0043452B">
        <w:rPr>
          <w:rFonts w:ascii="Arial" w:hAnsi="Arial" w:cs="Arial"/>
        </w:rPr>
        <w:tab/>
        <w:t xml:space="preserve">  </w:t>
      </w:r>
      <w:r w:rsidR="0043452B">
        <w:rPr>
          <w:rFonts w:ascii="Arial" w:hAnsi="Arial" w:cs="Arial"/>
        </w:rPr>
        <w:tab/>
      </w:r>
    </w:p>
    <w:p w:rsidR="00952400" w:rsidRDefault="0007006C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C67A87">
        <w:rPr>
          <w:rFonts w:ascii="Arial" w:hAnsi="Arial" w:cs="Arial"/>
          <w:sz w:val="22"/>
          <w:szCs w:val="22"/>
        </w:rPr>
        <w:t>Předkladatel</w:t>
      </w:r>
      <w:r w:rsidR="00911CCD">
        <w:rPr>
          <w:rFonts w:ascii="Arial" w:hAnsi="Arial" w:cs="Arial"/>
          <w:sz w:val="22"/>
          <w:szCs w:val="22"/>
        </w:rPr>
        <w:t>é</w:t>
      </w:r>
      <w:r w:rsidR="00C67A87">
        <w:rPr>
          <w:rFonts w:ascii="Arial" w:hAnsi="Arial" w:cs="Arial"/>
          <w:sz w:val="22"/>
          <w:szCs w:val="22"/>
        </w:rPr>
        <w:t xml:space="preserve">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:rsidR="00C67A87" w:rsidRDefault="00EE4C26" w:rsidP="00D31939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07006C">
        <w:rPr>
          <w:rFonts w:ascii="Arial" w:hAnsi="Arial" w:cs="Arial"/>
          <w:sz w:val="22"/>
          <w:szCs w:val="22"/>
        </w:rPr>
        <w:t xml:space="preserve">  </w:t>
      </w:r>
      <w:r w:rsidR="00D31939">
        <w:rPr>
          <w:rFonts w:ascii="Arial" w:hAnsi="Arial" w:cs="Arial"/>
          <w:sz w:val="22"/>
          <w:szCs w:val="22"/>
        </w:rPr>
        <w:t xml:space="preserve">  </w:t>
      </w:r>
      <w:r w:rsidR="00C67A87">
        <w:rPr>
          <w:rFonts w:ascii="Arial" w:hAnsi="Arial" w:cs="Arial"/>
          <w:sz w:val="22"/>
          <w:szCs w:val="22"/>
        </w:rPr>
        <w:t>Ing. Zdeněk Jeřábek – starosta obce</w:t>
      </w:r>
    </w:p>
    <w:p w:rsidR="00CA361F" w:rsidRDefault="00D31939" w:rsidP="00D3193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456C51">
        <w:rPr>
          <w:rFonts w:ascii="Arial" w:hAnsi="Arial" w:cs="Arial"/>
          <w:sz w:val="22"/>
          <w:szCs w:val="22"/>
        </w:rPr>
        <w:t>M</w:t>
      </w:r>
      <w:r w:rsidR="00532C3E">
        <w:rPr>
          <w:rFonts w:ascii="Arial" w:hAnsi="Arial" w:cs="Arial"/>
          <w:sz w:val="22"/>
          <w:szCs w:val="22"/>
        </w:rPr>
        <w:t>gr.</w:t>
      </w:r>
      <w:r w:rsidR="0043452B">
        <w:rPr>
          <w:rFonts w:ascii="Arial" w:hAnsi="Arial" w:cs="Arial"/>
          <w:sz w:val="22"/>
          <w:szCs w:val="22"/>
        </w:rPr>
        <w:t xml:space="preserve"> Petr Padrnos – místostarosta obce</w:t>
      </w:r>
      <w:r w:rsidR="00532C3E">
        <w:rPr>
          <w:rFonts w:ascii="Arial" w:hAnsi="Arial" w:cs="Arial"/>
          <w:sz w:val="22"/>
          <w:szCs w:val="22"/>
        </w:rPr>
        <w:t xml:space="preserve"> </w:t>
      </w:r>
      <w:r w:rsidR="00911CCD">
        <w:rPr>
          <w:rFonts w:ascii="Arial" w:hAnsi="Arial" w:cs="Arial"/>
          <w:sz w:val="22"/>
          <w:szCs w:val="22"/>
        </w:rPr>
        <w:t xml:space="preserve"> </w:t>
      </w:r>
    </w:p>
    <w:p w:rsidR="00FE4A40" w:rsidRDefault="00CA361F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Ing. Jan Kuthan – člen zastupitelstva obce Petrovice</w:t>
      </w:r>
      <w:r w:rsidR="00FE4A40">
        <w:rPr>
          <w:rFonts w:ascii="Arial" w:hAnsi="Arial" w:cs="Arial"/>
          <w:sz w:val="22"/>
          <w:szCs w:val="22"/>
        </w:rPr>
        <w:t>, předseda finančního výboru obce</w:t>
      </w:r>
    </w:p>
    <w:p w:rsidR="0007006C" w:rsidRDefault="00FE4A40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Petra Vyskočilová - člen zastupitelstva obce Petrovice, předsedkyně kontrolního výboru obce</w:t>
      </w:r>
    </w:p>
    <w:p w:rsidR="00E364EF" w:rsidRDefault="00EE4C26" w:rsidP="0021035D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7006C"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E364EF">
        <w:rPr>
          <w:rFonts w:ascii="Arial" w:hAnsi="Arial" w:cs="Arial"/>
          <w:sz w:val="22"/>
          <w:szCs w:val="22"/>
        </w:rPr>
        <w:t>Helena Moudrá – referentka Obecního úřadu Petrovice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906840" w:rsidRDefault="004B61AC" w:rsidP="0021035D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7006C">
        <w:rPr>
          <w:rFonts w:ascii="Arial" w:hAnsi="Arial" w:cs="Arial"/>
        </w:rPr>
        <w:t xml:space="preserve">    </w:t>
      </w:r>
      <w:r w:rsidR="00B2737F"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 w:rsidR="00022936"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 w:rsidR="00022936"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stanovisko k</w:t>
      </w:r>
      <w:r w:rsidR="0007006C">
        <w:rPr>
          <w:rFonts w:ascii="Arial" w:hAnsi="Arial" w:cs="Arial"/>
        </w:rPr>
        <w:t> </w:t>
      </w:r>
      <w:r w:rsidR="00906840">
        <w:rPr>
          <w:rFonts w:ascii="Arial" w:hAnsi="Arial" w:cs="Arial"/>
        </w:rPr>
        <w:t>navrženému</w:t>
      </w:r>
    </w:p>
    <w:p w:rsidR="00022936" w:rsidRDefault="0007006C" w:rsidP="0021035D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4B61AC">
        <w:rPr>
          <w:rFonts w:ascii="Arial" w:hAnsi="Arial" w:cs="Arial"/>
        </w:rPr>
        <w:t xml:space="preserve">  </w:t>
      </w:r>
      <w:r w:rsidR="00B2737F"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 xml:space="preserve">usnesení. </w:t>
      </w:r>
      <w:r w:rsidR="00022936">
        <w:rPr>
          <w:rFonts w:ascii="Arial" w:hAnsi="Arial" w:cs="Arial"/>
        </w:rPr>
        <w:t xml:space="preserve">Žádné stanovisko nebylo sděleno. </w:t>
      </w:r>
    </w:p>
    <w:p w:rsidR="00C60B7F" w:rsidRDefault="0007006C" w:rsidP="00D31939">
      <w:pPr>
        <w:ind w:left="709" w:hanging="568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31939">
        <w:rPr>
          <w:rFonts w:ascii="Arial" w:hAnsi="Arial" w:cs="Arial"/>
        </w:rPr>
        <w:t xml:space="preserve"> </w:t>
      </w:r>
      <w:r w:rsidR="00B2737F">
        <w:rPr>
          <w:rFonts w:ascii="Arial" w:hAnsi="Arial" w:cs="Arial"/>
        </w:rPr>
        <w:t xml:space="preserve"> </w:t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:rsidR="00E530C9" w:rsidRDefault="00E530C9" w:rsidP="00A46D6A">
      <w:pPr>
        <w:ind w:left="567" w:hanging="284"/>
        <w:rPr>
          <w:rFonts w:ascii="Arial" w:hAnsi="Arial" w:cs="Arial"/>
        </w:rPr>
      </w:pPr>
    </w:p>
    <w:p w:rsidR="00E857D8" w:rsidRDefault="0007006C" w:rsidP="00E711A9">
      <w:pPr>
        <w:keepNext/>
        <w:spacing w:before="240" w:after="60"/>
        <w:ind w:left="709" w:hanging="426"/>
        <w:outlineLvl w:val="0"/>
        <w:rPr>
          <w:rFonts w:ascii="Arial" w:hAnsi="Arial"/>
          <w:b/>
          <w:bCs/>
          <w:kern w:val="32"/>
          <w:sz w:val="22"/>
          <w:szCs w:val="22"/>
        </w:rPr>
      </w:pPr>
      <w:r>
        <w:rPr>
          <w:rFonts w:ascii="Arial" w:hAnsi="Arial"/>
          <w:b/>
          <w:bCs/>
          <w:kern w:val="32"/>
          <w:sz w:val="22"/>
          <w:szCs w:val="22"/>
        </w:rPr>
        <w:t xml:space="preserve">    </w:t>
      </w:r>
      <w:r w:rsidR="000C3DD2">
        <w:rPr>
          <w:rFonts w:ascii="Arial" w:hAnsi="Arial"/>
          <w:b/>
          <w:bCs/>
          <w:kern w:val="32"/>
          <w:sz w:val="22"/>
          <w:szCs w:val="22"/>
        </w:rPr>
        <w:t xml:space="preserve"> 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 xml:space="preserve">3. </w:t>
      </w:r>
      <w:r w:rsidR="00E711A9">
        <w:rPr>
          <w:rFonts w:ascii="Arial" w:hAnsi="Arial"/>
          <w:b/>
          <w:bCs/>
          <w:kern w:val="32"/>
          <w:sz w:val="22"/>
          <w:szCs w:val="22"/>
        </w:rPr>
        <w:t xml:space="preserve"> 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>Kontrola usnesení z </w:t>
      </w:r>
      <w:r w:rsidR="00CA270D">
        <w:rPr>
          <w:rFonts w:ascii="Arial" w:hAnsi="Arial"/>
          <w:b/>
          <w:bCs/>
          <w:kern w:val="32"/>
          <w:sz w:val="22"/>
          <w:szCs w:val="22"/>
        </w:rPr>
        <w:t>10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 w:rsidR="00E857D8">
        <w:rPr>
          <w:rFonts w:ascii="Arial" w:hAnsi="Arial"/>
          <w:b/>
          <w:bCs/>
          <w:kern w:val="32"/>
          <w:sz w:val="22"/>
          <w:szCs w:val="22"/>
        </w:rPr>
        <w:t>é</w:t>
      </w:r>
      <w:r w:rsidR="0043452B">
        <w:rPr>
          <w:rFonts w:ascii="Arial" w:hAnsi="Arial"/>
          <w:b/>
          <w:bCs/>
          <w:kern w:val="32"/>
          <w:sz w:val="22"/>
          <w:szCs w:val="22"/>
        </w:rPr>
        <w:t>ho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 w:rsidR="00CA270D">
        <w:rPr>
          <w:rFonts w:ascii="Arial" w:hAnsi="Arial"/>
          <w:b/>
          <w:bCs/>
          <w:kern w:val="32"/>
          <w:sz w:val="22"/>
          <w:szCs w:val="22"/>
        </w:rPr>
        <w:t>26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 xml:space="preserve">. </w:t>
      </w:r>
      <w:r w:rsidR="00CA270D">
        <w:rPr>
          <w:rFonts w:ascii="Arial" w:hAnsi="Arial"/>
          <w:b/>
          <w:bCs/>
          <w:kern w:val="32"/>
          <w:sz w:val="22"/>
          <w:szCs w:val="22"/>
        </w:rPr>
        <w:t>11.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 xml:space="preserve"> 201</w:t>
      </w:r>
      <w:r w:rsidR="00F52263">
        <w:rPr>
          <w:rFonts w:ascii="Arial" w:hAnsi="Arial"/>
          <w:b/>
          <w:bCs/>
          <w:kern w:val="32"/>
          <w:sz w:val="22"/>
          <w:szCs w:val="22"/>
        </w:rPr>
        <w:t>5</w:t>
      </w:r>
    </w:p>
    <w:p w:rsidR="00C3427D" w:rsidRDefault="0007006C" w:rsidP="00B2737F">
      <w:pPr>
        <w:ind w:left="709" w:hanging="349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E857D8" w:rsidRPr="00E857D8">
        <w:rPr>
          <w:rFonts w:ascii="Arial" w:hAnsi="Arial"/>
          <w:sz w:val="22"/>
          <w:szCs w:val="22"/>
        </w:rPr>
        <w:t xml:space="preserve">Starosta obce přečetl usnesení </w:t>
      </w:r>
      <w:r w:rsidR="00C3427D">
        <w:rPr>
          <w:rFonts w:ascii="Arial" w:hAnsi="Arial"/>
          <w:sz w:val="22"/>
          <w:szCs w:val="22"/>
        </w:rPr>
        <w:t>z</w:t>
      </w:r>
      <w:r w:rsidR="00E857D8" w:rsidRPr="00E857D8">
        <w:rPr>
          <w:rFonts w:ascii="Arial" w:hAnsi="Arial"/>
          <w:sz w:val="22"/>
          <w:szCs w:val="22"/>
        </w:rPr>
        <w:t> </w:t>
      </w:r>
      <w:r w:rsidR="00CA270D">
        <w:rPr>
          <w:rFonts w:ascii="Arial" w:hAnsi="Arial"/>
          <w:sz w:val="22"/>
          <w:szCs w:val="22"/>
        </w:rPr>
        <w:t>10</w:t>
      </w:r>
      <w:r w:rsidR="00E857D8" w:rsidRPr="00E857D8">
        <w:rPr>
          <w:rFonts w:ascii="Arial" w:hAnsi="Arial"/>
          <w:sz w:val="22"/>
          <w:szCs w:val="22"/>
        </w:rPr>
        <w:t>. zasedání zastupitelstva obce Petrovice</w:t>
      </w:r>
      <w:r w:rsidR="00C3427D">
        <w:rPr>
          <w:rFonts w:ascii="Arial" w:hAnsi="Arial"/>
          <w:sz w:val="22"/>
          <w:szCs w:val="22"/>
        </w:rPr>
        <w:t xml:space="preserve">, které se konalo dne </w:t>
      </w:r>
    </w:p>
    <w:p w:rsidR="00E857D8" w:rsidRPr="00E857D8" w:rsidRDefault="0007006C" w:rsidP="00E857D8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CA270D">
        <w:rPr>
          <w:rFonts w:ascii="Arial" w:hAnsi="Arial"/>
          <w:sz w:val="22"/>
          <w:szCs w:val="22"/>
        </w:rPr>
        <w:t>26</w:t>
      </w:r>
      <w:r w:rsidR="00C3427D">
        <w:rPr>
          <w:rFonts w:ascii="Arial" w:hAnsi="Arial"/>
          <w:sz w:val="22"/>
          <w:szCs w:val="22"/>
        </w:rPr>
        <w:t xml:space="preserve">. </w:t>
      </w:r>
      <w:r w:rsidR="00CA270D">
        <w:rPr>
          <w:rFonts w:ascii="Arial" w:hAnsi="Arial"/>
          <w:sz w:val="22"/>
          <w:szCs w:val="22"/>
        </w:rPr>
        <w:t>listopadu</w:t>
      </w:r>
      <w:r w:rsidR="00C3427D">
        <w:rPr>
          <w:rFonts w:ascii="Arial" w:hAnsi="Arial"/>
          <w:sz w:val="22"/>
          <w:szCs w:val="22"/>
        </w:rPr>
        <w:t xml:space="preserve"> 2015.</w:t>
      </w:r>
      <w:r w:rsidR="00E857D8" w:rsidRPr="00E857D8">
        <w:rPr>
          <w:rFonts w:ascii="Arial" w:hAnsi="Arial"/>
          <w:sz w:val="22"/>
          <w:szCs w:val="22"/>
        </w:rPr>
        <w:t xml:space="preserve"> </w:t>
      </w:r>
    </w:p>
    <w:p w:rsidR="00E857D8" w:rsidRDefault="0007006C" w:rsidP="00C3427D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E857D8" w:rsidRPr="00E857D8">
        <w:rPr>
          <w:rFonts w:ascii="Arial" w:hAnsi="Arial"/>
          <w:sz w:val="22"/>
          <w:szCs w:val="22"/>
        </w:rPr>
        <w:t>K usnesením nebyly vzneseny připomínky ani dotazy.</w:t>
      </w:r>
    </w:p>
    <w:p w:rsidR="00E857D8" w:rsidRPr="00E857D8" w:rsidRDefault="00D31939" w:rsidP="00E857D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:rsidR="00456C51" w:rsidRDefault="0007006C" w:rsidP="0021035D">
      <w:pPr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456C51">
        <w:rPr>
          <w:rFonts w:ascii="Arial" w:hAnsi="Arial" w:cs="Arial"/>
        </w:rPr>
        <w:t xml:space="preserve"> </w:t>
      </w:r>
      <w:r w:rsidR="00D31939">
        <w:rPr>
          <w:rFonts w:ascii="Arial" w:hAnsi="Arial" w:cs="Arial"/>
        </w:rPr>
        <w:t xml:space="preserve"> </w:t>
      </w:r>
      <w:r w:rsidR="00E857D8" w:rsidRPr="00E857D8">
        <w:rPr>
          <w:rFonts w:ascii="Arial" w:hAnsi="Arial" w:cs="Arial"/>
        </w:rPr>
        <w:t xml:space="preserve">Před </w:t>
      </w:r>
      <w:r w:rsidR="00E857D8">
        <w:rPr>
          <w:rFonts w:ascii="Arial" w:hAnsi="Arial" w:cs="Arial"/>
        </w:rPr>
        <w:t>h</w:t>
      </w:r>
      <w:r w:rsidR="00E857D8" w:rsidRPr="00E857D8">
        <w:rPr>
          <w:rFonts w:ascii="Arial" w:hAnsi="Arial" w:cs="Arial"/>
        </w:rPr>
        <w:t>lasováním k záležitost</w:t>
      </w:r>
      <w:r w:rsidR="00E857D8">
        <w:rPr>
          <w:rFonts w:ascii="Arial" w:hAnsi="Arial" w:cs="Arial"/>
        </w:rPr>
        <w:t>i</w:t>
      </w:r>
      <w:r w:rsidR="00E857D8" w:rsidRPr="00E857D8">
        <w:rPr>
          <w:rFonts w:ascii="Arial" w:hAnsi="Arial" w:cs="Arial"/>
        </w:rPr>
        <w:t xml:space="preserve"> bodu 3</w:t>
      </w:r>
      <w:r w:rsidR="00E857D8">
        <w:rPr>
          <w:rFonts w:ascii="Arial" w:hAnsi="Arial" w:cs="Arial"/>
        </w:rPr>
        <w:t>.</w:t>
      </w:r>
      <w:r w:rsidR="00E857D8" w:rsidRPr="00E857D8">
        <w:rPr>
          <w:rFonts w:ascii="Arial" w:hAnsi="Arial" w:cs="Arial"/>
        </w:rPr>
        <w:t xml:space="preserve"> byla starostou obce dána možnost všem </w:t>
      </w:r>
      <w:r w:rsidRPr="00E857D8">
        <w:rPr>
          <w:rFonts w:ascii="Arial" w:hAnsi="Arial" w:cs="Arial"/>
        </w:rPr>
        <w:t>přítomným</w:t>
      </w:r>
      <w:r>
        <w:rPr>
          <w:rFonts w:ascii="Arial" w:hAnsi="Arial" w:cs="Arial"/>
        </w:rPr>
        <w:t xml:space="preserve"> s</w:t>
      </w:r>
      <w:r w:rsidR="00E857D8" w:rsidRPr="00E857D8">
        <w:rPr>
          <w:rFonts w:ascii="Arial" w:hAnsi="Arial" w:cs="Arial"/>
        </w:rPr>
        <w:t>dělit své</w:t>
      </w:r>
    </w:p>
    <w:p w:rsidR="00E857D8" w:rsidRPr="00E857D8" w:rsidRDefault="00456C51" w:rsidP="00456C51">
      <w:pPr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31939">
        <w:rPr>
          <w:rFonts w:ascii="Arial" w:hAnsi="Arial" w:cs="Arial"/>
        </w:rPr>
        <w:t xml:space="preserve"> </w:t>
      </w:r>
      <w:r w:rsidR="00E857D8" w:rsidRPr="00E857D8">
        <w:rPr>
          <w:rFonts w:ascii="Arial" w:hAnsi="Arial" w:cs="Arial"/>
        </w:rPr>
        <w:t>stanovisko</w:t>
      </w:r>
      <w:r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k navrženému usnesení</w:t>
      </w:r>
      <w:r w:rsidR="00E857D8" w:rsidRPr="00E857D8">
        <w:rPr>
          <w:rFonts w:ascii="Arial" w:hAnsi="Arial" w:cs="Arial"/>
        </w:rPr>
        <w:t xml:space="preserve">. Žádné stanovisko nebylo sděleno. </w:t>
      </w:r>
    </w:p>
    <w:p w:rsidR="00E857D8" w:rsidRPr="00E857D8" w:rsidRDefault="00E857D8" w:rsidP="00CA270D">
      <w:pPr>
        <w:ind w:firstLine="567"/>
        <w:jc w:val="both"/>
        <w:rPr>
          <w:rFonts w:ascii="Arial" w:hAnsi="Arial" w:cs="Arial"/>
        </w:rPr>
      </w:pPr>
    </w:p>
    <w:p w:rsidR="00E857D8" w:rsidRDefault="00CA270D" w:rsidP="00CA27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E857D8" w:rsidRPr="00E857D8">
        <w:rPr>
          <w:rFonts w:ascii="Arial" w:hAnsi="Arial" w:cs="Arial"/>
        </w:rPr>
        <w:t>Záležitost bodu 3. přednesl a usnesení navrhl Ing. Zdeněk Jeřábek.</w:t>
      </w:r>
    </w:p>
    <w:p w:rsidR="001E56C4" w:rsidRDefault="001E56C4" w:rsidP="00316B96">
      <w:pPr>
        <w:ind w:firstLine="567"/>
        <w:jc w:val="both"/>
        <w:rPr>
          <w:rFonts w:ascii="Arial" w:hAnsi="Arial" w:cs="Arial"/>
        </w:rPr>
      </w:pPr>
    </w:p>
    <w:p w:rsidR="000C3DD2" w:rsidRDefault="003A14A2" w:rsidP="000C3DD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</w:t>
      </w:r>
      <w:r w:rsidR="00C3427D">
        <w:rPr>
          <w:rFonts w:ascii="Arial" w:hAnsi="Arial" w:cs="Arial"/>
          <w:b/>
          <w:sz w:val="22"/>
          <w:szCs w:val="22"/>
        </w:rPr>
        <w:t xml:space="preserve"> </w:t>
      </w:r>
      <w:r w:rsidR="00B2737F">
        <w:rPr>
          <w:rFonts w:ascii="Arial" w:hAnsi="Arial" w:cs="Arial"/>
          <w:b/>
          <w:sz w:val="22"/>
          <w:szCs w:val="22"/>
        </w:rPr>
        <w:t xml:space="preserve"> </w:t>
      </w:r>
      <w:r w:rsidR="00C3427D">
        <w:rPr>
          <w:rFonts w:ascii="Arial" w:hAnsi="Arial" w:cs="Arial"/>
          <w:b/>
          <w:sz w:val="22"/>
          <w:szCs w:val="22"/>
        </w:rPr>
        <w:t xml:space="preserve">4. </w:t>
      </w:r>
      <w:r w:rsidR="00E711A9">
        <w:rPr>
          <w:rFonts w:ascii="Arial" w:hAnsi="Arial" w:cs="Arial"/>
          <w:b/>
          <w:sz w:val="22"/>
          <w:szCs w:val="22"/>
        </w:rPr>
        <w:t xml:space="preserve"> </w:t>
      </w:r>
      <w:r w:rsidR="00B2737F">
        <w:rPr>
          <w:rFonts w:ascii="Arial" w:hAnsi="Arial" w:cs="Arial"/>
          <w:b/>
          <w:sz w:val="22"/>
          <w:szCs w:val="22"/>
        </w:rPr>
        <w:t xml:space="preserve">Uzavření prodejny v obci </w:t>
      </w:r>
    </w:p>
    <w:p w:rsidR="003A6E1A" w:rsidRPr="003A6E1A" w:rsidRDefault="003A6E1A" w:rsidP="000C3DD2">
      <w:pPr>
        <w:rPr>
          <w:rFonts w:ascii="Arial" w:hAnsi="Arial" w:cs="Arial"/>
          <w:b/>
          <w:sz w:val="10"/>
          <w:szCs w:val="10"/>
        </w:rPr>
      </w:pPr>
    </w:p>
    <w:p w:rsidR="00B2737F" w:rsidRDefault="00B2737F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711A9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>Starosta obce informoval přítomné o situaci v jednáních s COOP družstvem HB, které zastupuje Ing.</w:t>
      </w:r>
    </w:p>
    <w:p w:rsidR="00B2737F" w:rsidRDefault="00B2737F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Vladimír Stehno.</w:t>
      </w:r>
    </w:p>
    <w:p w:rsidR="00E711A9" w:rsidRDefault="00E711A9" w:rsidP="00E711A9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Družstvo opakovaně žádalo obec Petrovice o poskytnutí finančního příspěvku a žádosti byly</w:t>
      </w:r>
    </w:p>
    <w:p w:rsidR="00E711A9" w:rsidRDefault="00E711A9" w:rsidP="00E711A9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opakovaně projednávány na zasedáních zastupitelstva obce Petrovice. Naposledy dne 26.11.2015.</w:t>
      </w:r>
    </w:p>
    <w:p w:rsidR="00E711A9" w:rsidRDefault="00E711A9" w:rsidP="00E711A9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Neboť COOP družstvo HB dne 17. 12. 2015 v místech prodejny zveřejnilo své stanovisko týkající se</w:t>
      </w:r>
    </w:p>
    <w:p w:rsidR="00E711A9" w:rsidRDefault="00E711A9" w:rsidP="00E711A9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záměru uzavření prodejny a dne 29. 12. 2015 termín upřesnilo, resp. stanovilo poslední den provozu</w:t>
      </w:r>
    </w:p>
    <w:p w:rsidR="00E711A9" w:rsidRDefault="00E711A9" w:rsidP="00E711A9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prodejny na 31. 12. 2015 a následně prodejnu uzavře na dobu 14 dnů, které jsou určeny </w:t>
      </w:r>
    </w:p>
    <w:p w:rsidR="00E711A9" w:rsidRPr="00E711A9" w:rsidRDefault="00E711A9" w:rsidP="00E711A9">
      <w:pPr>
        <w:pStyle w:val="Bezmezer"/>
        <w:ind w:left="709" w:hanging="426"/>
        <w:rPr>
          <w:rFonts w:ascii="Arial" w:hAnsi="Arial" w:cs="Arial"/>
        </w:rPr>
      </w:pPr>
      <w:r w:rsidRPr="00E711A9">
        <w:rPr>
          <w:rFonts w:ascii="Arial" w:hAnsi="Arial" w:cs="Arial"/>
        </w:rPr>
        <w:t xml:space="preserve">     k vzájemnému vyjednávání.    </w:t>
      </w:r>
    </w:p>
    <w:p w:rsidR="00B2737F" w:rsidRDefault="00B2737F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Dne 21.12.2015 obec Petrovice zveřejnila Vyjádření k provozování prodejny v obci Petrovice, ve</w:t>
      </w:r>
    </w:p>
    <w:p w:rsidR="00DC0D2F" w:rsidRDefault="00B2737F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kterém popisuje </w:t>
      </w:r>
      <w:r w:rsidR="00DC0D2F">
        <w:rPr>
          <w:rFonts w:ascii="Arial" w:hAnsi="Arial" w:cs="Arial"/>
          <w:sz w:val="22"/>
          <w:szCs w:val="22"/>
        </w:rPr>
        <w:t>dosavadní průběh jednání, majetkoprávní vztahy a zdůvodňuje své stanovisko.</w:t>
      </w:r>
    </w:p>
    <w:p w:rsidR="00DC0D2F" w:rsidRDefault="00DC0D2F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Dle prezenční listiny se zasedání zastupitelstva obce z</w:t>
      </w:r>
      <w:r w:rsidR="00DE2952">
        <w:rPr>
          <w:rFonts w:ascii="Arial" w:hAnsi="Arial" w:cs="Arial"/>
          <w:sz w:val="22"/>
          <w:szCs w:val="22"/>
        </w:rPr>
        <w:t>účast</w:t>
      </w:r>
      <w:r>
        <w:rPr>
          <w:rFonts w:ascii="Arial" w:hAnsi="Arial" w:cs="Arial"/>
          <w:sz w:val="22"/>
          <w:szCs w:val="22"/>
        </w:rPr>
        <w:t xml:space="preserve">nilo 7 žen, které požadovaly zachování </w:t>
      </w:r>
    </w:p>
    <w:p w:rsidR="00DC0D2F" w:rsidRDefault="00DC0D2F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prodejny i za cenu poskytnutí finanční podpory z rozpočtu obce Petrovice. </w:t>
      </w:r>
    </w:p>
    <w:p w:rsidR="00316A49" w:rsidRDefault="00DC0D2F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Diskutováno bylo o možnostech obce, o způsobech řešení</w:t>
      </w:r>
      <w:r w:rsidR="00316A49">
        <w:rPr>
          <w:rFonts w:ascii="Arial" w:hAnsi="Arial" w:cs="Arial"/>
          <w:sz w:val="22"/>
          <w:szCs w:val="22"/>
        </w:rPr>
        <w:t xml:space="preserve"> stávající situace i současném postavení</w:t>
      </w:r>
    </w:p>
    <w:p w:rsidR="00316A49" w:rsidRDefault="00316A49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prodejny </w:t>
      </w:r>
      <w:r w:rsidR="00E711A9">
        <w:rPr>
          <w:rFonts w:ascii="Arial" w:hAnsi="Arial" w:cs="Arial"/>
          <w:sz w:val="22"/>
          <w:szCs w:val="22"/>
        </w:rPr>
        <w:t xml:space="preserve">v obci </w:t>
      </w:r>
      <w:r>
        <w:rPr>
          <w:rFonts w:ascii="Arial" w:hAnsi="Arial" w:cs="Arial"/>
          <w:sz w:val="22"/>
          <w:szCs w:val="22"/>
        </w:rPr>
        <w:t xml:space="preserve">z hlediska zásobování a funkčnosti. </w:t>
      </w:r>
    </w:p>
    <w:p w:rsidR="00E711A9" w:rsidRDefault="00316A49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E711A9">
        <w:rPr>
          <w:rFonts w:ascii="Arial" w:hAnsi="Arial" w:cs="Arial"/>
          <w:sz w:val="22"/>
          <w:szCs w:val="22"/>
        </w:rPr>
        <w:t xml:space="preserve">  Místostarostovi obce Mgr. Petru Padrnosovi bylo uloženo, aby dne 30.12.2015 kontaktoval vedení</w:t>
      </w:r>
    </w:p>
    <w:p w:rsidR="00E711A9" w:rsidRDefault="00E711A9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družstva: COOP družstvo HB, se sídlem Praha 3, U Rajské zahrady 1912/3, korespondenční adresa</w:t>
      </w:r>
    </w:p>
    <w:p w:rsidR="00F5680C" w:rsidRDefault="00E711A9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Havlíčkův Brod, Havlíčkova 3305, IČ: 00032115, s příslibem </w:t>
      </w:r>
      <w:r w:rsidR="00F5680C">
        <w:rPr>
          <w:rFonts w:ascii="Arial" w:hAnsi="Arial" w:cs="Arial"/>
          <w:sz w:val="22"/>
          <w:szCs w:val="22"/>
        </w:rPr>
        <w:t xml:space="preserve">finanční podpory ve výši </w:t>
      </w:r>
      <w:r>
        <w:rPr>
          <w:rFonts w:ascii="Arial" w:hAnsi="Arial" w:cs="Arial"/>
          <w:sz w:val="22"/>
          <w:szCs w:val="22"/>
        </w:rPr>
        <w:t>15.000,-- Kč na</w:t>
      </w:r>
    </w:p>
    <w:p w:rsidR="00E711A9" w:rsidRDefault="00F5680C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E711A9">
        <w:rPr>
          <w:rFonts w:ascii="Arial" w:hAnsi="Arial" w:cs="Arial"/>
          <w:sz w:val="22"/>
          <w:szCs w:val="22"/>
        </w:rPr>
        <w:t xml:space="preserve"> I. polovinu roku</w:t>
      </w:r>
      <w:r>
        <w:rPr>
          <w:rFonts w:ascii="Arial" w:hAnsi="Arial" w:cs="Arial"/>
          <w:sz w:val="22"/>
          <w:szCs w:val="22"/>
        </w:rPr>
        <w:t xml:space="preserve"> </w:t>
      </w:r>
      <w:r w:rsidR="00E711A9">
        <w:rPr>
          <w:rFonts w:ascii="Arial" w:hAnsi="Arial" w:cs="Arial"/>
          <w:sz w:val="22"/>
          <w:szCs w:val="22"/>
        </w:rPr>
        <w:t xml:space="preserve">2016. </w:t>
      </w:r>
      <w:r>
        <w:rPr>
          <w:rFonts w:ascii="Arial" w:hAnsi="Arial" w:cs="Arial"/>
          <w:sz w:val="22"/>
          <w:szCs w:val="22"/>
        </w:rPr>
        <w:t xml:space="preserve">Finanční podpora </w:t>
      </w:r>
      <w:r w:rsidR="00E711A9">
        <w:rPr>
          <w:rFonts w:ascii="Arial" w:hAnsi="Arial" w:cs="Arial"/>
          <w:sz w:val="22"/>
          <w:szCs w:val="22"/>
        </w:rPr>
        <w:t xml:space="preserve">bude poskytnuta po projednání a schválení smlouvy. </w:t>
      </w:r>
    </w:p>
    <w:p w:rsidR="00E711A9" w:rsidRDefault="00E711A9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Současně bylo uloženo starostovi obce hledat jiná řešení provozování prodejny se základními</w:t>
      </w:r>
    </w:p>
    <w:p w:rsidR="00E711A9" w:rsidRDefault="00E711A9" w:rsidP="00E711A9">
      <w:pPr>
        <w:ind w:left="567" w:hanging="20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potravinami v obci.</w:t>
      </w:r>
    </w:p>
    <w:p w:rsidR="003C2365" w:rsidRDefault="00316A49" w:rsidP="00F5680C">
      <w:pPr>
        <w:ind w:left="709" w:hanging="349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DC0D2F">
        <w:rPr>
          <w:rFonts w:ascii="Arial" w:hAnsi="Arial" w:cs="Arial"/>
          <w:sz w:val="22"/>
          <w:szCs w:val="22"/>
        </w:rPr>
        <w:t xml:space="preserve">  </w:t>
      </w:r>
    </w:p>
    <w:p w:rsidR="003C2365" w:rsidRPr="00E857D8" w:rsidRDefault="00D31939" w:rsidP="00D319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3C2365" w:rsidRPr="00E857D8">
        <w:rPr>
          <w:rFonts w:ascii="Arial" w:hAnsi="Arial" w:cs="Arial"/>
        </w:rPr>
        <w:t xml:space="preserve">Před </w:t>
      </w:r>
      <w:r w:rsidR="000C5E47">
        <w:rPr>
          <w:rFonts w:ascii="Arial" w:hAnsi="Arial" w:cs="Arial"/>
        </w:rPr>
        <w:t>h</w:t>
      </w:r>
      <w:r w:rsidR="003C2365" w:rsidRPr="00E857D8">
        <w:rPr>
          <w:rFonts w:ascii="Arial" w:hAnsi="Arial" w:cs="Arial"/>
        </w:rPr>
        <w:t>lasováním k záležitost</w:t>
      </w:r>
      <w:r w:rsidR="00F5680C">
        <w:rPr>
          <w:rFonts w:ascii="Arial" w:hAnsi="Arial" w:cs="Arial"/>
        </w:rPr>
        <w:t>i</w:t>
      </w:r>
      <w:r w:rsidR="003C2365" w:rsidRPr="00E857D8">
        <w:rPr>
          <w:rFonts w:ascii="Arial" w:hAnsi="Arial" w:cs="Arial"/>
        </w:rPr>
        <w:t xml:space="preserve"> bodu </w:t>
      </w:r>
      <w:r w:rsidR="003C2365">
        <w:rPr>
          <w:rFonts w:ascii="Arial" w:hAnsi="Arial" w:cs="Arial"/>
        </w:rPr>
        <w:t>4.</w:t>
      </w:r>
      <w:r w:rsidR="003C2365" w:rsidRPr="00E857D8">
        <w:rPr>
          <w:rFonts w:ascii="Arial" w:hAnsi="Arial" w:cs="Arial"/>
        </w:rPr>
        <w:t xml:space="preserve"> byla starostou o</w:t>
      </w:r>
      <w:r>
        <w:rPr>
          <w:rFonts w:ascii="Arial" w:hAnsi="Arial" w:cs="Arial"/>
        </w:rPr>
        <w:t>bce dána možnost všem přítomným</w:t>
      </w:r>
    </w:p>
    <w:p w:rsidR="003C2365" w:rsidRPr="00E857D8" w:rsidRDefault="00F5680C" w:rsidP="00C501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3C2365" w:rsidRPr="00E857D8">
        <w:rPr>
          <w:rFonts w:ascii="Arial" w:hAnsi="Arial" w:cs="Arial"/>
        </w:rPr>
        <w:t>sdělit své stanovisko</w:t>
      </w:r>
      <w:r w:rsidR="003C2365">
        <w:rPr>
          <w:rFonts w:ascii="Arial" w:hAnsi="Arial" w:cs="Arial"/>
        </w:rPr>
        <w:t xml:space="preserve"> k navrženému usnesení</w:t>
      </w:r>
      <w:r w:rsidR="003C2365" w:rsidRPr="00E857D8">
        <w:rPr>
          <w:rFonts w:ascii="Arial" w:hAnsi="Arial" w:cs="Arial"/>
        </w:rPr>
        <w:t xml:space="preserve">. Žádné stanovisko nebylo sděleno. </w:t>
      </w:r>
    </w:p>
    <w:p w:rsidR="003C2365" w:rsidRDefault="00541132" w:rsidP="005411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3C2365" w:rsidRPr="00E857D8">
        <w:rPr>
          <w:rFonts w:ascii="Arial" w:hAnsi="Arial" w:cs="Arial"/>
        </w:rPr>
        <w:t>Záležitost</w:t>
      </w:r>
      <w:r w:rsidR="003C2365">
        <w:rPr>
          <w:rFonts w:ascii="Arial" w:hAnsi="Arial" w:cs="Arial"/>
        </w:rPr>
        <w:t>i</w:t>
      </w:r>
      <w:r w:rsidR="003C2365" w:rsidRPr="00E857D8">
        <w:rPr>
          <w:rFonts w:ascii="Arial" w:hAnsi="Arial" w:cs="Arial"/>
        </w:rPr>
        <w:t xml:space="preserve"> bodu </w:t>
      </w:r>
      <w:r w:rsidR="003C2365">
        <w:rPr>
          <w:rFonts w:ascii="Arial" w:hAnsi="Arial" w:cs="Arial"/>
        </w:rPr>
        <w:t>4</w:t>
      </w:r>
      <w:r w:rsidR="003C2365" w:rsidRPr="00E857D8">
        <w:rPr>
          <w:rFonts w:ascii="Arial" w:hAnsi="Arial" w:cs="Arial"/>
        </w:rPr>
        <w:t>. přednesl</w:t>
      </w:r>
      <w:r w:rsidR="003C2365">
        <w:rPr>
          <w:rFonts w:ascii="Arial" w:hAnsi="Arial" w:cs="Arial"/>
        </w:rPr>
        <w:t xml:space="preserve"> </w:t>
      </w:r>
      <w:r w:rsidR="00F5680C">
        <w:rPr>
          <w:rFonts w:ascii="Arial" w:hAnsi="Arial" w:cs="Arial"/>
        </w:rPr>
        <w:t xml:space="preserve">a </w:t>
      </w:r>
      <w:r w:rsidR="003C2365" w:rsidRPr="00E857D8">
        <w:rPr>
          <w:rFonts w:ascii="Arial" w:hAnsi="Arial" w:cs="Arial"/>
        </w:rPr>
        <w:t>usnesení navrhl Ing. Zdeněk Jeřábek.</w:t>
      </w:r>
    </w:p>
    <w:p w:rsidR="00F5680C" w:rsidRDefault="00F5680C" w:rsidP="003C2365">
      <w:pPr>
        <w:ind w:firstLine="708"/>
        <w:jc w:val="both"/>
        <w:rPr>
          <w:rFonts w:ascii="Arial" w:hAnsi="Arial" w:cs="Arial"/>
        </w:rPr>
      </w:pPr>
    </w:p>
    <w:p w:rsidR="00F5680C" w:rsidRPr="00F5680C" w:rsidRDefault="00F5680C" w:rsidP="003C2365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F5680C">
        <w:rPr>
          <w:rFonts w:ascii="Arial" w:hAnsi="Arial" w:cs="Arial"/>
          <w:i/>
          <w:sz w:val="22"/>
          <w:szCs w:val="22"/>
        </w:rPr>
        <w:t>Starostou obce byla vyhlášena přestávka na dobu 18.25 – 18.35 hodin.</w:t>
      </w:r>
    </w:p>
    <w:p w:rsidR="00F5680C" w:rsidRPr="00F5680C" w:rsidRDefault="00F5680C" w:rsidP="003C2365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F5680C">
        <w:rPr>
          <w:rFonts w:ascii="Arial" w:hAnsi="Arial" w:cs="Arial"/>
          <w:i/>
          <w:sz w:val="22"/>
          <w:szCs w:val="22"/>
        </w:rPr>
        <w:t xml:space="preserve">V době přestávky většina přítomných žen ze zasedání zastupitelstva obce Petrovice odešla. </w:t>
      </w:r>
    </w:p>
    <w:p w:rsidR="002E6470" w:rsidRDefault="00F5680C" w:rsidP="003C2365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F5680C">
        <w:rPr>
          <w:rFonts w:ascii="Arial" w:hAnsi="Arial" w:cs="Arial"/>
          <w:i/>
          <w:sz w:val="22"/>
          <w:szCs w:val="22"/>
        </w:rPr>
        <w:t xml:space="preserve">Záznam odchodu byl doplněn do prezenční listiny.   </w:t>
      </w:r>
    </w:p>
    <w:p w:rsidR="00BC13F8" w:rsidRDefault="00BC13F8" w:rsidP="003C2365">
      <w:pPr>
        <w:ind w:firstLine="708"/>
        <w:jc w:val="both"/>
        <w:rPr>
          <w:rFonts w:ascii="Arial" w:hAnsi="Arial" w:cs="Arial"/>
          <w:i/>
          <w:sz w:val="22"/>
          <w:szCs w:val="22"/>
        </w:rPr>
      </w:pPr>
    </w:p>
    <w:p w:rsidR="00BC13F8" w:rsidRPr="002E6470" w:rsidRDefault="00BC13F8" w:rsidP="003C2365">
      <w:pPr>
        <w:ind w:firstLine="708"/>
        <w:jc w:val="both"/>
        <w:rPr>
          <w:rFonts w:ascii="Arial" w:hAnsi="Arial" w:cs="Arial"/>
          <w:b/>
        </w:rPr>
      </w:pPr>
    </w:p>
    <w:p w:rsidR="003A6E1A" w:rsidRPr="003A6E1A" w:rsidRDefault="002E6470" w:rsidP="002E6470">
      <w:pPr>
        <w:rPr>
          <w:rFonts w:ascii="Arial" w:hAnsi="Arial" w:cs="Arial"/>
          <w:b/>
          <w:sz w:val="10"/>
          <w:szCs w:val="10"/>
        </w:rPr>
      </w:pPr>
      <w:r w:rsidRPr="002E6470">
        <w:rPr>
          <w:rFonts w:ascii="Arial" w:hAnsi="Arial" w:cs="Arial"/>
          <w:b/>
          <w:sz w:val="22"/>
          <w:szCs w:val="22"/>
        </w:rPr>
        <w:t xml:space="preserve">     5.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2E6470">
        <w:rPr>
          <w:rFonts w:ascii="Arial" w:hAnsi="Arial" w:cs="Arial"/>
          <w:b/>
          <w:sz w:val="22"/>
          <w:szCs w:val="22"/>
        </w:rPr>
        <w:t>Z</w:t>
      </w:r>
      <w:r w:rsidR="009E7832">
        <w:rPr>
          <w:rFonts w:ascii="Arial" w:hAnsi="Arial" w:cs="Arial"/>
          <w:b/>
          <w:sz w:val="22"/>
          <w:szCs w:val="22"/>
        </w:rPr>
        <w:t>ápis událostí roku 2014 do kroniky obce</w:t>
      </w:r>
    </w:p>
    <w:p w:rsidR="0053675F" w:rsidRDefault="009E7832" w:rsidP="009E7832">
      <w:pPr>
        <w:ind w:left="709" w:hang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Projednán byl zápis událostí roku 2014 do kroniky obce Petrovice, který vyhotovila kronikářka obce. </w:t>
      </w:r>
    </w:p>
    <w:p w:rsidR="00A45A02" w:rsidRDefault="00A45A02" w:rsidP="009862BD">
      <w:pPr>
        <w:ind w:left="709" w:hanging="709"/>
        <w:rPr>
          <w:rFonts w:ascii="Arial" w:hAnsi="Arial" w:cs="Arial"/>
          <w:sz w:val="22"/>
          <w:szCs w:val="22"/>
        </w:rPr>
      </w:pPr>
    </w:p>
    <w:p w:rsidR="00A45A02" w:rsidRDefault="00A45A02" w:rsidP="00A45A02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D319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Před hlasováním byla starostou obce dána možnost všem přítomným sdělit své stanovisko k navrženému</w:t>
      </w:r>
    </w:p>
    <w:p w:rsidR="00A45A02" w:rsidRDefault="00A45A02" w:rsidP="00A45A02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D319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usnesení. Žádné stanovisko nebylo sděleno. </w:t>
      </w:r>
    </w:p>
    <w:p w:rsidR="00A45A02" w:rsidRDefault="00A45A02" w:rsidP="00D31939">
      <w:pPr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5</w:t>
      </w:r>
      <w:r w:rsidRPr="00203B2F">
        <w:rPr>
          <w:rFonts w:ascii="Arial" w:hAnsi="Arial" w:cs="Arial"/>
        </w:rPr>
        <w:t>. přednesl</w:t>
      </w:r>
      <w:r w:rsidR="009E7832">
        <w:rPr>
          <w:rFonts w:ascii="Arial" w:hAnsi="Arial" w:cs="Arial"/>
        </w:rPr>
        <w:t xml:space="preserve">a Helena Moudrá, </w:t>
      </w:r>
      <w:r w:rsidRPr="00203B2F">
        <w:rPr>
          <w:rFonts w:ascii="Arial" w:hAnsi="Arial" w:cs="Arial"/>
        </w:rPr>
        <w:t xml:space="preserve">usnesení navrhl </w:t>
      </w:r>
      <w:r w:rsidR="009E7832">
        <w:rPr>
          <w:rFonts w:ascii="Arial" w:hAnsi="Arial" w:cs="Arial"/>
        </w:rPr>
        <w:t>Ing. Zdeněk Jeřábek</w:t>
      </w:r>
      <w:r w:rsidRPr="00203B2F">
        <w:rPr>
          <w:rFonts w:ascii="Arial" w:hAnsi="Arial" w:cs="Arial"/>
        </w:rPr>
        <w:t>.</w:t>
      </w:r>
    </w:p>
    <w:p w:rsidR="009E7832" w:rsidRDefault="009E7832" w:rsidP="00D31939">
      <w:pPr>
        <w:ind w:left="709" w:hanging="426"/>
        <w:rPr>
          <w:rFonts w:ascii="Arial" w:hAnsi="Arial" w:cs="Arial"/>
        </w:rPr>
      </w:pPr>
    </w:p>
    <w:p w:rsidR="009E7832" w:rsidRPr="009E7832" w:rsidRDefault="009E7832" w:rsidP="00D31939">
      <w:pPr>
        <w:ind w:left="709" w:hanging="426"/>
        <w:rPr>
          <w:rFonts w:ascii="Arial" w:hAnsi="Arial" w:cs="Arial"/>
          <w:i/>
          <w:sz w:val="22"/>
          <w:szCs w:val="22"/>
        </w:rPr>
      </w:pPr>
      <w:r w:rsidRPr="009E7832">
        <w:rPr>
          <w:rFonts w:ascii="Arial" w:hAnsi="Arial" w:cs="Arial"/>
          <w:i/>
          <w:sz w:val="22"/>
          <w:szCs w:val="22"/>
        </w:rPr>
        <w:t xml:space="preserve">       Zápis je přílohou.</w:t>
      </w:r>
    </w:p>
    <w:p w:rsidR="00C3427D" w:rsidRDefault="0053675F" w:rsidP="006353C3">
      <w:pPr>
        <w:ind w:left="709" w:hanging="709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5B26C1">
        <w:rPr>
          <w:rFonts w:ascii="Arial" w:hAnsi="Arial" w:cs="Arial"/>
          <w:sz w:val="22"/>
          <w:szCs w:val="22"/>
        </w:rPr>
        <w:t xml:space="preserve"> </w:t>
      </w:r>
      <w:r w:rsidR="00C3427D">
        <w:rPr>
          <w:rFonts w:ascii="Arial" w:hAnsi="Arial"/>
          <w:sz w:val="22"/>
          <w:szCs w:val="22"/>
        </w:rPr>
        <w:t xml:space="preserve"> </w:t>
      </w:r>
      <w:r w:rsidR="00C3427D">
        <w:rPr>
          <w:rFonts w:ascii="Arial" w:hAnsi="Arial"/>
          <w:sz w:val="22"/>
          <w:szCs w:val="22"/>
        </w:rPr>
        <w:tab/>
      </w:r>
    </w:p>
    <w:p w:rsidR="00911CCD" w:rsidRDefault="000459AE" w:rsidP="003A14A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235C5A">
        <w:rPr>
          <w:rFonts w:ascii="Arial" w:hAnsi="Arial" w:cs="Arial"/>
          <w:b/>
          <w:sz w:val="22"/>
          <w:szCs w:val="22"/>
        </w:rPr>
        <w:t xml:space="preserve"> </w:t>
      </w:r>
      <w:r w:rsidR="00084A75">
        <w:rPr>
          <w:rFonts w:ascii="Arial" w:hAnsi="Arial" w:cs="Arial"/>
          <w:b/>
          <w:sz w:val="22"/>
          <w:szCs w:val="22"/>
        </w:rPr>
        <w:t>6</w:t>
      </w:r>
      <w:r w:rsidR="003A14A2" w:rsidRPr="003A14A2">
        <w:rPr>
          <w:rFonts w:ascii="Arial" w:hAnsi="Arial" w:cs="Arial"/>
          <w:b/>
          <w:sz w:val="22"/>
          <w:szCs w:val="22"/>
        </w:rPr>
        <w:t xml:space="preserve">. </w:t>
      </w:r>
      <w:r w:rsidR="00235C5A">
        <w:rPr>
          <w:rFonts w:ascii="Arial" w:hAnsi="Arial" w:cs="Arial"/>
          <w:b/>
          <w:sz w:val="22"/>
          <w:szCs w:val="22"/>
        </w:rPr>
        <w:t xml:space="preserve"> </w:t>
      </w:r>
      <w:r w:rsidR="003A74C3">
        <w:rPr>
          <w:rFonts w:ascii="Arial" w:hAnsi="Arial" w:cs="Arial"/>
          <w:b/>
          <w:sz w:val="22"/>
          <w:szCs w:val="22"/>
        </w:rPr>
        <w:t xml:space="preserve">Majetkoprávní záležitosti </w:t>
      </w:r>
      <w:r w:rsidR="00911CCD" w:rsidRPr="00911CCD">
        <w:rPr>
          <w:rFonts w:ascii="Arial" w:hAnsi="Arial" w:cs="Arial"/>
          <w:b/>
          <w:sz w:val="22"/>
          <w:szCs w:val="22"/>
        </w:rPr>
        <w:t xml:space="preserve"> </w:t>
      </w:r>
    </w:p>
    <w:p w:rsidR="003A6E1A" w:rsidRPr="003A6E1A" w:rsidRDefault="003A6E1A" w:rsidP="003A14A2">
      <w:pPr>
        <w:rPr>
          <w:rFonts w:ascii="Arial" w:hAnsi="Arial" w:cs="Arial"/>
          <w:b/>
          <w:sz w:val="10"/>
          <w:szCs w:val="10"/>
        </w:rPr>
      </w:pPr>
    </w:p>
    <w:p w:rsidR="00394CD7" w:rsidRDefault="00E15575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15575">
        <w:rPr>
          <w:rFonts w:ascii="Arial" w:hAnsi="Arial" w:cs="Arial"/>
          <w:b/>
          <w:sz w:val="22"/>
          <w:szCs w:val="22"/>
        </w:rPr>
        <w:t>a</w:t>
      </w:r>
      <w:r w:rsidRPr="00FF4760">
        <w:rPr>
          <w:rFonts w:ascii="Arial" w:hAnsi="Arial" w:cs="Arial"/>
          <w:b/>
          <w:sz w:val="22"/>
          <w:szCs w:val="22"/>
        </w:rPr>
        <w:t>)</w:t>
      </w:r>
      <w:r w:rsidR="00860B54">
        <w:rPr>
          <w:rFonts w:ascii="Arial" w:hAnsi="Arial" w:cs="Arial"/>
          <w:b/>
          <w:sz w:val="22"/>
          <w:szCs w:val="22"/>
        </w:rPr>
        <w:t xml:space="preserve"> </w:t>
      </w:r>
      <w:r w:rsidR="00394CD7" w:rsidRPr="00394CD7">
        <w:rPr>
          <w:rFonts w:ascii="Arial" w:hAnsi="Arial" w:cs="Arial"/>
          <w:sz w:val="22"/>
          <w:szCs w:val="22"/>
        </w:rPr>
        <w:t xml:space="preserve">Na 10. zasedání zastupitelstva obce Petrovice dne 26.11.2015 byly projednány návrhy smluv </w:t>
      </w:r>
    </w:p>
    <w:p w:rsidR="00394CD7" w:rsidRPr="0064247F" w:rsidRDefault="00394CD7" w:rsidP="00394CD7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394CD7">
        <w:rPr>
          <w:rFonts w:ascii="Arial" w:hAnsi="Arial" w:cs="Arial"/>
          <w:sz w:val="22"/>
          <w:szCs w:val="22"/>
        </w:rPr>
        <w:t>č. 1030024882/001</w:t>
      </w:r>
      <w:r>
        <w:rPr>
          <w:rFonts w:ascii="Arial" w:hAnsi="Arial" w:cs="Arial"/>
          <w:sz w:val="22"/>
          <w:szCs w:val="22"/>
        </w:rPr>
        <w:t xml:space="preserve"> a č. 1030026920/001 </w:t>
      </w:r>
      <w:r w:rsidRPr="0064247F">
        <w:rPr>
          <w:rFonts w:ascii="Arial" w:hAnsi="Arial" w:cs="Arial"/>
          <w:b/>
          <w:sz w:val="22"/>
          <w:szCs w:val="22"/>
        </w:rPr>
        <w:t>o smlouvě budoucí o zřízení věcného břemene ke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4247F">
        <w:rPr>
          <w:rFonts w:ascii="Arial" w:hAnsi="Arial" w:cs="Arial"/>
          <w:b/>
          <w:sz w:val="22"/>
          <w:szCs w:val="22"/>
        </w:rPr>
        <w:t>stavbám</w:t>
      </w:r>
      <w:r w:rsidRPr="00394CD7">
        <w:rPr>
          <w:rFonts w:ascii="Arial" w:hAnsi="Arial" w:cs="Arial"/>
          <w:sz w:val="22"/>
          <w:szCs w:val="22"/>
        </w:rPr>
        <w:t xml:space="preserve"> dle předložené projektové dokumentace vyhotovené společností ELprojekty, s.r.o., Velké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Meziříčí, pro společnost E.ON Distribuce, a.s., resp. E.ON Česká republika, s.r.o., obě se sídlem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České Budějovice. Jedná se o stavby: „Petrovice – Mlýnek: NN přip. VN, TS NN kab.“ a „Petrovice – 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Čermák: NN přip. kabel. přípoj.“ Starostovi obce bylo uloženo projednat možné jiné vedení VN.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Projektová dokumentace byla částečně upravena. Změnou nedošlo ke změně dotčených pozemků. 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Návrhy Smluv č. 1030024882/001 a č. 1030026920/001 o smlouvě budoucí o zřízení věcného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břemene k výše uvedeným stavbám byly projednány a schváleny.</w:t>
      </w:r>
    </w:p>
    <w:p w:rsidR="00C716DF" w:rsidRDefault="00C716DF" w:rsidP="00394CD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541132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Ing. Jan Kuthan připomněl, že v Územním plánu Petrovice je u zón 1 a 2 </w:t>
      </w:r>
      <w:r w:rsidR="00541132">
        <w:rPr>
          <w:rFonts w:ascii="Arial" w:hAnsi="Arial" w:cs="Arial"/>
          <w:sz w:val="22"/>
          <w:szCs w:val="22"/>
        </w:rPr>
        <w:t>určených k bytové</w:t>
      </w:r>
    </w:p>
    <w:p w:rsidR="00394CD7" w:rsidRDefault="00541132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výstavbě </w:t>
      </w:r>
      <w:r w:rsidR="00394CD7">
        <w:rPr>
          <w:rFonts w:ascii="Arial" w:hAnsi="Arial" w:cs="Arial"/>
          <w:sz w:val="22"/>
          <w:szCs w:val="22"/>
        </w:rPr>
        <w:t>plánována přeložka</w:t>
      </w:r>
      <w:r>
        <w:rPr>
          <w:rFonts w:ascii="Arial" w:hAnsi="Arial" w:cs="Arial"/>
          <w:sz w:val="22"/>
          <w:szCs w:val="22"/>
        </w:rPr>
        <w:t xml:space="preserve"> </w:t>
      </w:r>
      <w:r w:rsidR="00394CD7">
        <w:rPr>
          <w:rFonts w:ascii="Arial" w:hAnsi="Arial" w:cs="Arial"/>
          <w:sz w:val="22"/>
          <w:szCs w:val="22"/>
        </w:rPr>
        <w:t>VN a doporučil zahájit jednání v této záležitosti.</w:t>
      </w:r>
    </w:p>
    <w:p w:rsidR="00C716DF" w:rsidRDefault="00C716DF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tomuto návrhu nebylo navrhováno a přijímáno žádné usnesení.</w:t>
      </w:r>
    </w:p>
    <w:p w:rsidR="00394CD7" w:rsidRDefault="00394CD7" w:rsidP="00394CD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   </w:t>
      </w:r>
    </w:p>
    <w:p w:rsidR="005073D1" w:rsidRPr="00FA3A82" w:rsidRDefault="00FA3A82" w:rsidP="00E41A7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FA3A82">
        <w:rPr>
          <w:rFonts w:ascii="Arial" w:hAnsi="Arial" w:cs="Arial"/>
          <w:sz w:val="22"/>
          <w:szCs w:val="22"/>
        </w:rPr>
        <w:lastRenderedPageBreak/>
        <w:t xml:space="preserve">     </w:t>
      </w:r>
    </w:p>
    <w:p w:rsidR="00D223B3" w:rsidRDefault="00D223B3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</w:p>
    <w:p w:rsidR="00541132" w:rsidRDefault="00410EA7" w:rsidP="0054113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2D4E77">
        <w:rPr>
          <w:rFonts w:ascii="Arial" w:hAnsi="Arial" w:cs="Arial"/>
          <w:sz w:val="22"/>
          <w:szCs w:val="22"/>
        </w:rPr>
        <w:t xml:space="preserve">  </w:t>
      </w:r>
      <w:r w:rsidR="00E15575">
        <w:rPr>
          <w:rFonts w:ascii="Arial" w:hAnsi="Arial" w:cs="Arial"/>
          <w:sz w:val="22"/>
          <w:szCs w:val="22"/>
        </w:rPr>
        <w:t xml:space="preserve"> </w:t>
      </w:r>
      <w:r w:rsidR="007B3868">
        <w:rPr>
          <w:rFonts w:ascii="Arial" w:hAnsi="Arial" w:cs="Arial"/>
          <w:sz w:val="22"/>
          <w:szCs w:val="22"/>
        </w:rPr>
        <w:t xml:space="preserve">     </w:t>
      </w:r>
      <w:r w:rsidR="00541132">
        <w:rPr>
          <w:rFonts w:ascii="Arial" w:hAnsi="Arial" w:cs="Arial"/>
          <w:sz w:val="22"/>
          <w:szCs w:val="22"/>
        </w:rPr>
        <w:t xml:space="preserve"> </w:t>
      </w:r>
      <w:r w:rsidR="007B3868" w:rsidRPr="00EA22D5">
        <w:rPr>
          <w:rFonts w:ascii="Arial" w:hAnsi="Arial" w:cs="Arial"/>
          <w:b/>
          <w:sz w:val="22"/>
          <w:szCs w:val="22"/>
        </w:rPr>
        <w:t>b)</w:t>
      </w:r>
      <w:r w:rsidR="007B3868">
        <w:rPr>
          <w:rFonts w:ascii="Arial" w:hAnsi="Arial" w:cs="Arial"/>
          <w:sz w:val="22"/>
          <w:szCs w:val="22"/>
        </w:rPr>
        <w:t xml:space="preserve"> </w:t>
      </w:r>
      <w:r w:rsidR="00541132">
        <w:rPr>
          <w:rFonts w:ascii="Arial" w:hAnsi="Arial" w:cs="Arial"/>
          <w:sz w:val="22"/>
          <w:szCs w:val="22"/>
        </w:rPr>
        <w:t>Na 10. zasedání zastupitelstva obce Petrovice byl</w:t>
      </w:r>
      <w:r w:rsidR="00DE2952">
        <w:rPr>
          <w:rFonts w:ascii="Arial" w:hAnsi="Arial" w:cs="Arial"/>
          <w:sz w:val="22"/>
          <w:szCs w:val="22"/>
        </w:rPr>
        <w:t>o</w:t>
      </w:r>
      <w:r w:rsidR="00541132">
        <w:rPr>
          <w:rFonts w:ascii="Arial" w:hAnsi="Arial" w:cs="Arial"/>
          <w:sz w:val="22"/>
          <w:szCs w:val="22"/>
        </w:rPr>
        <w:t xml:space="preserve"> projednáno majetkoprávní vypořádání </w:t>
      </w:r>
    </w:p>
    <w:p w:rsidR="00541132" w:rsidRDefault="00541132" w:rsidP="0054113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inženýrských sítí, které byly p. Kružíkem vybudovány (plynovod a kanalizace), a jejich uložení na</w:t>
      </w:r>
    </w:p>
    <w:p w:rsidR="00541132" w:rsidRDefault="00541132" w:rsidP="0054113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pozemcích soukromých osob. Byl schválen nákup částí pozemků, na kterých jsou inženýrské sítě</w:t>
      </w:r>
    </w:p>
    <w:p w:rsidR="00CD46B6" w:rsidRDefault="00541132" w:rsidP="0054113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uloženy. Zastupitelstvo obce se zabývalo schválením </w:t>
      </w:r>
      <w:r w:rsidRPr="0064247F">
        <w:rPr>
          <w:rFonts w:ascii="Arial" w:hAnsi="Arial" w:cs="Arial"/>
          <w:b/>
          <w:sz w:val="22"/>
          <w:szCs w:val="22"/>
        </w:rPr>
        <w:t>kupní ceny</w:t>
      </w:r>
      <w:r>
        <w:rPr>
          <w:rFonts w:ascii="Arial" w:hAnsi="Arial" w:cs="Arial"/>
          <w:sz w:val="22"/>
          <w:szCs w:val="22"/>
        </w:rPr>
        <w:t xml:space="preserve"> těchto pozemků resp. jejich částí. </w:t>
      </w:r>
    </w:p>
    <w:p w:rsidR="00541132" w:rsidRDefault="00541132" w:rsidP="0054113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Kupní cena byla schválena ve výši 80,-- Kč/m2.</w:t>
      </w:r>
    </w:p>
    <w:p w:rsidR="00756C50" w:rsidRDefault="008A4D79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CD46B6">
        <w:rPr>
          <w:rFonts w:ascii="Arial" w:hAnsi="Arial" w:cs="Arial"/>
          <w:sz w:val="22"/>
          <w:szCs w:val="22"/>
        </w:rPr>
        <w:t xml:space="preserve">      </w:t>
      </w:r>
      <w:r w:rsidR="00756C50">
        <w:rPr>
          <w:rFonts w:ascii="Arial" w:hAnsi="Arial" w:cs="Arial"/>
          <w:sz w:val="22"/>
          <w:szCs w:val="22"/>
        </w:rPr>
        <w:t xml:space="preserve">   </w:t>
      </w:r>
    </w:p>
    <w:p w:rsidR="00541132" w:rsidRPr="0064247F" w:rsidRDefault="00541132" w:rsidP="003C2365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145238" w:rsidRPr="00641236">
        <w:rPr>
          <w:rFonts w:ascii="Arial" w:hAnsi="Arial" w:cs="Arial"/>
          <w:b/>
          <w:sz w:val="22"/>
          <w:szCs w:val="22"/>
        </w:rPr>
        <w:t>)</w:t>
      </w:r>
      <w:r w:rsidR="00145238" w:rsidRPr="0014523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Opakovaně byla p</w:t>
      </w:r>
      <w:r w:rsidR="00145238" w:rsidRPr="00145238">
        <w:rPr>
          <w:rFonts w:ascii="Arial" w:hAnsi="Arial" w:cs="Arial"/>
          <w:sz w:val="22"/>
          <w:szCs w:val="22"/>
        </w:rPr>
        <w:t xml:space="preserve">rojednána </w:t>
      </w:r>
      <w:r w:rsidR="00370BA4">
        <w:rPr>
          <w:rFonts w:ascii="Arial" w:hAnsi="Arial" w:cs="Arial"/>
          <w:sz w:val="22"/>
          <w:szCs w:val="22"/>
        </w:rPr>
        <w:t xml:space="preserve">záležitost </w:t>
      </w:r>
      <w:r w:rsidR="00145238" w:rsidRPr="00370BA4">
        <w:rPr>
          <w:rFonts w:ascii="Arial" w:hAnsi="Arial" w:cs="Arial"/>
          <w:sz w:val="22"/>
          <w:szCs w:val="22"/>
        </w:rPr>
        <w:t>městyse Okříšky</w:t>
      </w:r>
      <w:r w:rsidR="00145238" w:rsidRPr="00145238">
        <w:rPr>
          <w:rFonts w:ascii="Arial" w:hAnsi="Arial" w:cs="Arial"/>
          <w:sz w:val="22"/>
          <w:szCs w:val="22"/>
        </w:rPr>
        <w:t xml:space="preserve">, která se </w:t>
      </w:r>
      <w:r w:rsidR="00145238" w:rsidRPr="0064247F">
        <w:rPr>
          <w:rFonts w:ascii="Arial" w:hAnsi="Arial" w:cs="Arial"/>
          <w:b/>
          <w:sz w:val="22"/>
          <w:szCs w:val="22"/>
        </w:rPr>
        <w:t xml:space="preserve">týká </w:t>
      </w:r>
      <w:r w:rsidRPr="0064247F">
        <w:rPr>
          <w:rFonts w:ascii="Arial" w:hAnsi="Arial" w:cs="Arial"/>
          <w:b/>
          <w:sz w:val="22"/>
          <w:szCs w:val="22"/>
        </w:rPr>
        <w:t>vlastnického vypořádání</w:t>
      </w:r>
    </w:p>
    <w:p w:rsidR="00B448F1" w:rsidRDefault="0014523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4247F">
        <w:rPr>
          <w:rFonts w:ascii="Arial" w:hAnsi="Arial" w:cs="Arial"/>
          <w:b/>
          <w:sz w:val="22"/>
          <w:szCs w:val="22"/>
        </w:rPr>
        <w:t>pozemk</w:t>
      </w:r>
      <w:r w:rsidR="00541132" w:rsidRPr="0064247F">
        <w:rPr>
          <w:rFonts w:ascii="Arial" w:hAnsi="Arial" w:cs="Arial"/>
          <w:b/>
          <w:sz w:val="22"/>
          <w:szCs w:val="22"/>
        </w:rPr>
        <w:t>ů</w:t>
      </w:r>
      <w:r w:rsidRPr="0064247F">
        <w:rPr>
          <w:rFonts w:ascii="Arial" w:hAnsi="Arial" w:cs="Arial"/>
          <w:b/>
          <w:sz w:val="22"/>
          <w:szCs w:val="22"/>
        </w:rPr>
        <w:t xml:space="preserve"> v k.ú. Petrovice u Třebíče</w:t>
      </w:r>
      <w:r w:rsidR="00370BA4" w:rsidRPr="0064247F">
        <w:rPr>
          <w:rFonts w:ascii="Arial" w:hAnsi="Arial" w:cs="Arial"/>
          <w:b/>
          <w:sz w:val="22"/>
          <w:szCs w:val="22"/>
        </w:rPr>
        <w:t xml:space="preserve"> u stavby ČOV Okříšky</w:t>
      </w:r>
      <w:r w:rsidR="00370BA4">
        <w:rPr>
          <w:rFonts w:ascii="Arial" w:hAnsi="Arial" w:cs="Arial"/>
          <w:sz w:val="22"/>
          <w:szCs w:val="22"/>
        </w:rPr>
        <w:t>, zejména pozemků, které jsou</w:t>
      </w:r>
    </w:p>
    <w:p w:rsidR="00370BA4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dotčeny</w:t>
      </w:r>
      <w:r w:rsidR="00B448F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umístěním betonových žlabů. </w:t>
      </w:r>
    </w:p>
    <w:p w:rsidR="00370BA4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Dne 28. 12. 2015 starosta městyse Okříšky zaslal e-mailem informaci, že „ohledně žlabů nic</w:t>
      </w:r>
    </w:p>
    <w:p w:rsidR="00370BA4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nezjistil. V původních projektech nejsou, potom už jsou zakreslené, ale ani v kolaudaci nejsou přímo</w:t>
      </w:r>
    </w:p>
    <w:p w:rsidR="00370BA4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jmenované“.   </w:t>
      </w:r>
    </w:p>
    <w:p w:rsidR="00370BA4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Zastupitelstvo obce Petrovice požaduje jejich zaměření na pozemcích a schvaluje možný prodej</w:t>
      </w:r>
    </w:p>
    <w:p w:rsidR="00370BA4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dotčených pozemků (na základě řádného zveřejnění záměru) a pozemků, které nelze hospodářsky</w:t>
      </w:r>
    </w:p>
    <w:p w:rsidR="00370BA4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využívat a vznikly na základě oddělení pozemků po zaměření stavby.  </w:t>
      </w:r>
    </w:p>
    <w:p w:rsidR="00641236" w:rsidRDefault="00370BA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:rsidR="009E5F7A" w:rsidRPr="0064247F" w:rsidRDefault="00370BA4" w:rsidP="003C2365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="00641236" w:rsidRPr="00EF7474">
        <w:rPr>
          <w:rFonts w:ascii="Arial" w:hAnsi="Arial" w:cs="Arial"/>
          <w:b/>
          <w:sz w:val="22"/>
          <w:szCs w:val="22"/>
        </w:rPr>
        <w:t>)</w:t>
      </w:r>
      <w:r w:rsidR="00361C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Projednáno bylo vyřazení nedokončeného dlouhodobého hmotného majetku </w:t>
      </w:r>
      <w:r w:rsidR="009E5F7A">
        <w:rPr>
          <w:rFonts w:ascii="Arial" w:hAnsi="Arial" w:cs="Arial"/>
          <w:sz w:val="22"/>
          <w:szCs w:val="22"/>
        </w:rPr>
        <w:t xml:space="preserve">- </w:t>
      </w:r>
      <w:r w:rsidR="009E5F7A" w:rsidRPr="0064247F">
        <w:rPr>
          <w:rFonts w:ascii="Arial" w:hAnsi="Arial" w:cs="Arial"/>
          <w:b/>
          <w:sz w:val="22"/>
          <w:szCs w:val="22"/>
        </w:rPr>
        <w:t>nedokončené</w:t>
      </w:r>
    </w:p>
    <w:p w:rsidR="00B448F1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4247F">
        <w:rPr>
          <w:rFonts w:ascii="Arial" w:hAnsi="Arial" w:cs="Arial"/>
          <w:b/>
          <w:sz w:val="22"/>
          <w:szCs w:val="22"/>
        </w:rPr>
        <w:t>stavby „Rekonstrukce místní komunikace“ Petrovice – Hvězdoňovice</w:t>
      </w:r>
      <w:r>
        <w:rPr>
          <w:rFonts w:ascii="Arial" w:hAnsi="Arial" w:cs="Arial"/>
          <w:sz w:val="22"/>
          <w:szCs w:val="22"/>
        </w:rPr>
        <w:t xml:space="preserve"> v části od křižovatky se</w:t>
      </w:r>
    </w:p>
    <w:p w:rsidR="00B448F1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silnicí</w:t>
      </w:r>
      <w:r w:rsidR="00B448F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II/405 na konec lesa“ na pozemku p.č. 1441/2 – ostatní plocha, ostatní komunikace, v k.ú.</w:t>
      </w:r>
    </w:p>
    <w:p w:rsidR="009E5F7A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Petrovice</w:t>
      </w:r>
      <w:r w:rsidR="00B448F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 Třebíče.</w:t>
      </w:r>
    </w:p>
    <w:p w:rsidR="009E5F7A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Zastupitelstvo obce Petrovice se již několikrát zabývalo stavem komunikace a již dříve přijalo</w:t>
      </w:r>
    </w:p>
    <w:p w:rsidR="009E5F7A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usnesení, kterým je schválena pouze oprava povrchu a zajištění jejího odvodnění úpravou sklonu</w:t>
      </w:r>
    </w:p>
    <w:p w:rsidR="009E5F7A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silničního tělesa a obnovením příkopy u lesa apod. </w:t>
      </w:r>
    </w:p>
    <w:p w:rsidR="009E5F7A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Nyní je zpracovávána projektová dokumentace opravy pro tuto plánovanou opravu.</w:t>
      </w:r>
    </w:p>
    <w:p w:rsidR="009E5F7A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Celková uhrazená hodnota projekčních prací stavby „Rekonstrukce místní komunikace“ ve výše</w:t>
      </w:r>
    </w:p>
    <w:p w:rsidR="006E05CB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uvedeném úseku</w:t>
      </w:r>
      <w:r w:rsidR="006E05C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činí 68.114,-- Kč</w:t>
      </w:r>
      <w:r w:rsidR="006E05CB">
        <w:rPr>
          <w:rFonts w:ascii="Arial" w:hAnsi="Arial" w:cs="Arial"/>
          <w:sz w:val="22"/>
          <w:szCs w:val="22"/>
        </w:rPr>
        <w:t>. Finanční plnění bylo provedeno v letech 2011 a 2012.</w:t>
      </w:r>
    </w:p>
    <w:p w:rsidR="006E05CB" w:rsidRDefault="006E05CB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Přiložen je inventurní soupis účtu SÚ 042 – nedokončený dlouhodobý hmotný majetek s rozpisem</w:t>
      </w:r>
    </w:p>
    <w:p w:rsidR="009E5F7A" w:rsidRDefault="006E05CB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uhrazených nákladů.  </w:t>
      </w:r>
      <w:r w:rsidR="009E5F7A">
        <w:rPr>
          <w:rFonts w:ascii="Arial" w:hAnsi="Arial" w:cs="Arial"/>
          <w:sz w:val="22"/>
          <w:szCs w:val="22"/>
        </w:rPr>
        <w:t xml:space="preserve"> </w:t>
      </w:r>
    </w:p>
    <w:p w:rsidR="00370BA4" w:rsidRDefault="009E5F7A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370BA4">
        <w:rPr>
          <w:rFonts w:ascii="Arial" w:hAnsi="Arial" w:cs="Arial"/>
          <w:sz w:val="22"/>
          <w:szCs w:val="22"/>
        </w:rPr>
        <w:t xml:space="preserve"> </w:t>
      </w:r>
    </w:p>
    <w:p w:rsidR="00954A15" w:rsidRDefault="00954A15" w:rsidP="00BA0DDD">
      <w:pPr>
        <w:tabs>
          <w:tab w:val="left" w:pos="5387"/>
        </w:tabs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BA0DDD" w:rsidRPr="00B65DF9">
        <w:rPr>
          <w:rFonts w:ascii="Arial" w:hAnsi="Arial" w:cs="Arial"/>
          <w:b/>
          <w:sz w:val="22"/>
          <w:szCs w:val="22"/>
        </w:rPr>
        <w:t>)</w:t>
      </w:r>
      <w:r w:rsidR="00BA0D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Nohejbalový spolek Petrovice, o.s., požádal o </w:t>
      </w:r>
      <w:r w:rsidRPr="0064247F">
        <w:rPr>
          <w:rFonts w:ascii="Arial" w:hAnsi="Arial" w:cs="Arial"/>
          <w:b/>
          <w:sz w:val="22"/>
          <w:szCs w:val="22"/>
        </w:rPr>
        <w:t>příspěvek na činnost spolku</w:t>
      </w:r>
      <w:r>
        <w:rPr>
          <w:rFonts w:ascii="Arial" w:hAnsi="Arial" w:cs="Arial"/>
          <w:sz w:val="22"/>
          <w:szCs w:val="22"/>
        </w:rPr>
        <w:t xml:space="preserve"> v roce 2016 ve výši 5.000,-- Kč. V žádosti uvádí, že příspěvek bude použit na nákup nohejbalové sítě, nohejbalového míče a nového uchycení sítě v případě nižších nákladů na servis křovinořezu, nákup vápna na lajnování hřiště. Žádost byla diskutována z hlediska podpory spolků v obci i s ohledem na ustanovení zákonů o poskytování dotací a darů obcí.</w:t>
      </w:r>
    </w:p>
    <w:p w:rsidR="00EF7474" w:rsidRPr="00954A15" w:rsidRDefault="00954A15" w:rsidP="00BA0DDD">
      <w:pPr>
        <w:tabs>
          <w:tab w:val="left" w:pos="5387"/>
        </w:tabs>
        <w:ind w:left="709"/>
        <w:rPr>
          <w:rFonts w:ascii="Arial" w:hAnsi="Arial" w:cs="Arial"/>
          <w:sz w:val="22"/>
          <w:szCs w:val="22"/>
        </w:rPr>
      </w:pPr>
      <w:r w:rsidRPr="00954A15">
        <w:rPr>
          <w:rFonts w:ascii="Arial" w:hAnsi="Arial" w:cs="Arial"/>
          <w:sz w:val="22"/>
          <w:szCs w:val="22"/>
        </w:rPr>
        <w:t xml:space="preserve">Neboť se jedná o žádost, kterou je nutné posuzovat dle zák. č. </w:t>
      </w:r>
      <w:r>
        <w:rPr>
          <w:rFonts w:ascii="Arial" w:hAnsi="Arial" w:cs="Arial"/>
          <w:sz w:val="22"/>
          <w:szCs w:val="22"/>
        </w:rPr>
        <w:t>250/2000 Sb., bude žadatel informován o nutnosti doplnit žádost o údaje dle § 10a a o možném</w:t>
      </w:r>
      <w:r w:rsidR="00D779D8">
        <w:rPr>
          <w:rFonts w:ascii="Arial" w:hAnsi="Arial" w:cs="Arial"/>
          <w:sz w:val="22"/>
          <w:szCs w:val="22"/>
        </w:rPr>
        <w:t xml:space="preserve"> poskytnutí individuální dotace k vyúčtování. </w:t>
      </w:r>
      <w:r>
        <w:rPr>
          <w:rFonts w:ascii="Arial" w:hAnsi="Arial" w:cs="Arial"/>
          <w:sz w:val="22"/>
          <w:szCs w:val="22"/>
        </w:rPr>
        <w:t xml:space="preserve">  </w:t>
      </w:r>
      <w:r w:rsidRPr="00954A15">
        <w:rPr>
          <w:rFonts w:ascii="Arial" w:hAnsi="Arial" w:cs="Arial"/>
          <w:sz w:val="22"/>
          <w:szCs w:val="22"/>
        </w:rPr>
        <w:t xml:space="preserve"> </w:t>
      </w:r>
      <w:r w:rsidR="00B65DF9" w:rsidRPr="00954A15">
        <w:rPr>
          <w:rFonts w:ascii="Arial" w:hAnsi="Arial" w:cs="Arial"/>
          <w:sz w:val="22"/>
          <w:szCs w:val="22"/>
        </w:rPr>
        <w:t xml:space="preserve">    </w:t>
      </w:r>
      <w:r w:rsidR="00BA0DDD" w:rsidRPr="00954A15">
        <w:rPr>
          <w:rFonts w:ascii="Arial" w:hAnsi="Arial" w:cs="Arial"/>
          <w:sz w:val="22"/>
          <w:szCs w:val="22"/>
        </w:rPr>
        <w:t xml:space="preserve"> </w:t>
      </w:r>
      <w:r w:rsidR="001E2B87" w:rsidRPr="00954A15">
        <w:rPr>
          <w:rFonts w:ascii="Arial" w:hAnsi="Arial" w:cs="Arial"/>
          <w:sz w:val="22"/>
          <w:szCs w:val="22"/>
        </w:rPr>
        <w:t xml:space="preserve"> </w:t>
      </w:r>
    </w:p>
    <w:p w:rsidR="00D779D8" w:rsidRDefault="00D779D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Starostovi obce </w:t>
      </w:r>
      <w:r w:rsidR="00B65DF9">
        <w:rPr>
          <w:rFonts w:ascii="Arial" w:hAnsi="Arial" w:cs="Arial"/>
          <w:sz w:val="22"/>
          <w:szCs w:val="22"/>
        </w:rPr>
        <w:t xml:space="preserve">bylo uloženo </w:t>
      </w:r>
      <w:r>
        <w:rPr>
          <w:rFonts w:ascii="Arial" w:hAnsi="Arial" w:cs="Arial"/>
          <w:sz w:val="22"/>
          <w:szCs w:val="22"/>
        </w:rPr>
        <w:t>informovat žadatele o možnostech a podmínkách poskytnutí</w:t>
      </w:r>
    </w:p>
    <w:p w:rsidR="008A4D79" w:rsidRPr="00B65DF9" w:rsidRDefault="00D779D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individuální dotace na stanovený účel k vyúčtování</w:t>
      </w:r>
      <w:r w:rsidR="00B65DF9">
        <w:rPr>
          <w:rFonts w:ascii="Arial" w:hAnsi="Arial" w:cs="Arial"/>
          <w:sz w:val="22"/>
          <w:szCs w:val="22"/>
        </w:rPr>
        <w:t>.</w:t>
      </w:r>
    </w:p>
    <w:p w:rsidR="00B65DF9" w:rsidRDefault="00B65DF9" w:rsidP="003C2365">
      <w:pPr>
        <w:ind w:firstLine="708"/>
        <w:jc w:val="both"/>
        <w:rPr>
          <w:rFonts w:ascii="Arial" w:hAnsi="Arial" w:cs="Arial"/>
        </w:rPr>
      </w:pPr>
    </w:p>
    <w:p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každým 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 w:rsidR="00621C2E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</w:p>
    <w:p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Záležitost bodu </w:t>
      </w:r>
      <w:r w:rsidR="00621C2E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a), </w:t>
      </w:r>
      <w:r w:rsidR="00621C2E">
        <w:rPr>
          <w:rFonts w:ascii="Arial" w:hAnsi="Arial" w:cs="Arial"/>
        </w:rPr>
        <w:t>c), e)</w:t>
      </w:r>
      <w:r>
        <w:rPr>
          <w:rFonts w:ascii="Arial" w:hAnsi="Arial" w:cs="Arial"/>
        </w:rPr>
        <w:t xml:space="preserve"> </w:t>
      </w:r>
      <w:r w:rsidRPr="00E857D8">
        <w:rPr>
          <w:rFonts w:ascii="Arial" w:hAnsi="Arial" w:cs="Arial"/>
        </w:rPr>
        <w:t>přednesl a usnesení navrhl Ing. Zdeněk Jeřábek.</w:t>
      </w:r>
    </w:p>
    <w:p w:rsidR="003C2365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Záležitost bodu </w:t>
      </w:r>
      <w:r w:rsidR="00621C2E">
        <w:rPr>
          <w:rFonts w:ascii="Arial" w:hAnsi="Arial" w:cs="Arial"/>
        </w:rPr>
        <w:t>6</w:t>
      </w:r>
      <w:r w:rsidRPr="00E857D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D779D8">
        <w:rPr>
          <w:rFonts w:ascii="Arial" w:hAnsi="Arial" w:cs="Arial"/>
        </w:rPr>
        <w:t>b), d</w:t>
      </w:r>
      <w:r>
        <w:rPr>
          <w:rFonts w:ascii="Arial" w:hAnsi="Arial" w:cs="Arial"/>
        </w:rPr>
        <w:t xml:space="preserve">) </w:t>
      </w:r>
      <w:r w:rsidRPr="00E857D8">
        <w:rPr>
          <w:rFonts w:ascii="Arial" w:hAnsi="Arial" w:cs="Arial"/>
        </w:rPr>
        <w:t xml:space="preserve">přednesl </w:t>
      </w:r>
      <w:r w:rsidR="00621C2E">
        <w:rPr>
          <w:rFonts w:ascii="Arial" w:hAnsi="Arial" w:cs="Arial"/>
        </w:rPr>
        <w:t xml:space="preserve">a usnesení navrhl </w:t>
      </w:r>
      <w:r>
        <w:rPr>
          <w:rFonts w:ascii="Arial" w:hAnsi="Arial" w:cs="Arial"/>
        </w:rPr>
        <w:t>Mgr. Petr Padrnos</w:t>
      </w:r>
      <w:r w:rsidRPr="00E857D8">
        <w:rPr>
          <w:rFonts w:ascii="Arial" w:hAnsi="Arial" w:cs="Arial"/>
        </w:rPr>
        <w:t>.</w:t>
      </w:r>
    </w:p>
    <w:p w:rsidR="00D779D8" w:rsidRDefault="00D779D8" w:rsidP="003C2365">
      <w:pPr>
        <w:ind w:firstLine="708"/>
        <w:jc w:val="both"/>
        <w:rPr>
          <w:rFonts w:ascii="Arial" w:hAnsi="Arial" w:cs="Arial"/>
        </w:rPr>
      </w:pPr>
    </w:p>
    <w:p w:rsidR="00D779D8" w:rsidRPr="00F5680C" w:rsidRDefault="00D779D8" w:rsidP="00D779D8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F5680C">
        <w:rPr>
          <w:rFonts w:ascii="Arial" w:hAnsi="Arial" w:cs="Arial"/>
          <w:i/>
          <w:sz w:val="22"/>
          <w:szCs w:val="22"/>
        </w:rPr>
        <w:t>Starostou obce byl</w:t>
      </w:r>
      <w:r>
        <w:rPr>
          <w:rFonts w:ascii="Arial" w:hAnsi="Arial" w:cs="Arial"/>
          <w:i/>
          <w:sz w:val="22"/>
          <w:szCs w:val="22"/>
        </w:rPr>
        <w:t>a vyhlášena přestávka na dobu 19</w:t>
      </w:r>
      <w:r w:rsidRPr="00F5680C">
        <w:rPr>
          <w:rFonts w:ascii="Arial" w:hAnsi="Arial" w:cs="Arial"/>
          <w:i/>
          <w:sz w:val="22"/>
          <w:szCs w:val="22"/>
        </w:rPr>
        <w:t>.</w:t>
      </w:r>
      <w:r>
        <w:rPr>
          <w:rFonts w:ascii="Arial" w:hAnsi="Arial" w:cs="Arial"/>
          <w:i/>
          <w:sz w:val="22"/>
          <w:szCs w:val="22"/>
        </w:rPr>
        <w:t>1</w:t>
      </w:r>
      <w:r w:rsidRPr="00F5680C">
        <w:rPr>
          <w:rFonts w:ascii="Arial" w:hAnsi="Arial" w:cs="Arial"/>
          <w:i/>
          <w:sz w:val="22"/>
          <w:szCs w:val="22"/>
        </w:rPr>
        <w:t>5 – 1</w:t>
      </w:r>
      <w:r>
        <w:rPr>
          <w:rFonts w:ascii="Arial" w:hAnsi="Arial" w:cs="Arial"/>
          <w:i/>
          <w:sz w:val="22"/>
          <w:szCs w:val="22"/>
        </w:rPr>
        <w:t>9</w:t>
      </w:r>
      <w:r w:rsidRPr="00F5680C">
        <w:rPr>
          <w:rFonts w:ascii="Arial" w:hAnsi="Arial" w:cs="Arial"/>
          <w:i/>
          <w:sz w:val="22"/>
          <w:szCs w:val="22"/>
        </w:rPr>
        <w:t>.</w:t>
      </w:r>
      <w:r>
        <w:rPr>
          <w:rFonts w:ascii="Arial" w:hAnsi="Arial" w:cs="Arial"/>
          <w:i/>
          <w:sz w:val="22"/>
          <w:szCs w:val="22"/>
        </w:rPr>
        <w:t>2</w:t>
      </w:r>
      <w:r w:rsidRPr="00F5680C">
        <w:rPr>
          <w:rFonts w:ascii="Arial" w:hAnsi="Arial" w:cs="Arial"/>
          <w:i/>
          <w:sz w:val="22"/>
          <w:szCs w:val="22"/>
        </w:rPr>
        <w:t>5 hodin.</w:t>
      </w:r>
    </w:p>
    <w:p w:rsidR="00D779D8" w:rsidRDefault="00D779D8" w:rsidP="003C2365">
      <w:pPr>
        <w:ind w:firstLine="708"/>
        <w:jc w:val="both"/>
        <w:rPr>
          <w:rFonts w:ascii="Arial" w:hAnsi="Arial" w:cs="Arial"/>
        </w:rPr>
      </w:pPr>
    </w:p>
    <w:p w:rsidR="00621C2E" w:rsidRDefault="00621C2E" w:rsidP="003C2365">
      <w:pPr>
        <w:ind w:firstLine="708"/>
        <w:jc w:val="both"/>
        <w:rPr>
          <w:rFonts w:ascii="Arial" w:hAnsi="Arial" w:cs="Arial"/>
        </w:rPr>
      </w:pPr>
    </w:p>
    <w:p w:rsidR="00621C2E" w:rsidRDefault="000D5278" w:rsidP="00621C2E">
      <w:pPr>
        <w:rPr>
          <w:rFonts w:ascii="Arial" w:hAnsi="Arial" w:cs="Arial"/>
          <w:b/>
          <w:sz w:val="22"/>
          <w:szCs w:val="22"/>
        </w:rPr>
      </w:pPr>
      <w:r w:rsidRPr="00621C2E">
        <w:rPr>
          <w:rFonts w:ascii="Arial" w:hAnsi="Arial" w:cs="Arial"/>
          <w:b/>
          <w:sz w:val="22"/>
          <w:szCs w:val="22"/>
        </w:rPr>
        <w:t xml:space="preserve"> </w:t>
      </w:r>
      <w:r w:rsidR="00621C2E" w:rsidRPr="00621C2E">
        <w:rPr>
          <w:rFonts w:ascii="Arial" w:hAnsi="Arial" w:cs="Arial"/>
          <w:b/>
          <w:sz w:val="22"/>
          <w:szCs w:val="22"/>
        </w:rPr>
        <w:t xml:space="preserve">   </w:t>
      </w:r>
      <w:r w:rsidR="00621C2E">
        <w:rPr>
          <w:rFonts w:ascii="Arial" w:hAnsi="Arial" w:cs="Arial"/>
          <w:b/>
          <w:sz w:val="22"/>
          <w:szCs w:val="22"/>
        </w:rPr>
        <w:t xml:space="preserve">  </w:t>
      </w:r>
      <w:r w:rsidR="00621C2E" w:rsidRPr="00621C2E">
        <w:rPr>
          <w:rFonts w:ascii="Arial" w:hAnsi="Arial" w:cs="Arial"/>
          <w:b/>
          <w:sz w:val="22"/>
          <w:szCs w:val="22"/>
        </w:rPr>
        <w:t xml:space="preserve">7. </w:t>
      </w:r>
      <w:r w:rsidR="00C32F4A">
        <w:rPr>
          <w:rFonts w:ascii="Arial" w:hAnsi="Arial" w:cs="Arial"/>
          <w:b/>
          <w:sz w:val="22"/>
          <w:szCs w:val="22"/>
        </w:rPr>
        <w:t xml:space="preserve"> </w:t>
      </w:r>
      <w:r w:rsidR="00D779D8">
        <w:rPr>
          <w:rFonts w:ascii="Arial" w:hAnsi="Arial" w:cs="Arial"/>
          <w:b/>
          <w:sz w:val="22"/>
          <w:szCs w:val="22"/>
        </w:rPr>
        <w:t>Zprávy kontrolního a finančního výboru obce o činnosti v roce 2015</w:t>
      </w:r>
    </w:p>
    <w:p w:rsidR="003A6E1A" w:rsidRPr="003A6E1A" w:rsidRDefault="003A6E1A" w:rsidP="00621C2E">
      <w:pPr>
        <w:rPr>
          <w:rFonts w:ascii="Arial" w:hAnsi="Arial" w:cs="Arial"/>
          <w:b/>
          <w:sz w:val="10"/>
          <w:szCs w:val="10"/>
        </w:rPr>
      </w:pPr>
    </w:p>
    <w:p w:rsidR="00FF7792" w:rsidRDefault="00621C2E" w:rsidP="00D779D8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D779D8" w:rsidRPr="0064247F">
        <w:rPr>
          <w:rFonts w:ascii="Arial" w:hAnsi="Arial" w:cs="Arial"/>
          <w:b/>
          <w:sz w:val="22"/>
          <w:szCs w:val="22"/>
        </w:rPr>
        <w:t>a)</w:t>
      </w:r>
      <w:r w:rsidR="00D779D8">
        <w:rPr>
          <w:rFonts w:ascii="Arial" w:hAnsi="Arial" w:cs="Arial"/>
          <w:sz w:val="22"/>
          <w:szCs w:val="22"/>
        </w:rPr>
        <w:t xml:space="preserve"> Zprávu kontrolního výboru přednesla Petra Vyskočilová</w:t>
      </w:r>
      <w:r w:rsidR="00FE4A40">
        <w:rPr>
          <w:rFonts w:ascii="Arial" w:hAnsi="Arial" w:cs="Arial"/>
          <w:sz w:val="22"/>
          <w:szCs w:val="22"/>
        </w:rPr>
        <w:t>.</w:t>
      </w:r>
      <w:r w:rsidR="00EA7F07">
        <w:rPr>
          <w:rFonts w:ascii="Arial" w:hAnsi="Arial" w:cs="Arial"/>
          <w:sz w:val="22"/>
          <w:szCs w:val="22"/>
        </w:rPr>
        <w:t xml:space="preserve"> Kontrola plnění přijatých usnesení</w:t>
      </w:r>
    </w:p>
    <w:p w:rsidR="00D779D8" w:rsidRDefault="00FF7792" w:rsidP="00D779D8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EA7F07">
        <w:rPr>
          <w:rFonts w:ascii="Arial" w:hAnsi="Arial" w:cs="Arial"/>
          <w:sz w:val="22"/>
          <w:szCs w:val="22"/>
        </w:rPr>
        <w:t xml:space="preserve"> zastupi</w:t>
      </w:r>
      <w:r>
        <w:rPr>
          <w:rFonts w:ascii="Arial" w:hAnsi="Arial" w:cs="Arial"/>
          <w:sz w:val="22"/>
          <w:szCs w:val="22"/>
        </w:rPr>
        <w:t xml:space="preserve">telstva obce Petrovice byla provedena dne 18. 12. 2015 a týkala se usnesení č. 4 – 9. </w:t>
      </w:r>
      <w:r w:rsidR="00EA7F07">
        <w:rPr>
          <w:rFonts w:ascii="Arial" w:hAnsi="Arial" w:cs="Arial"/>
          <w:sz w:val="22"/>
          <w:szCs w:val="22"/>
        </w:rPr>
        <w:t xml:space="preserve"> </w:t>
      </w:r>
    </w:p>
    <w:p w:rsidR="00D779D8" w:rsidRDefault="00D779D8" w:rsidP="00D779D8">
      <w:pPr>
        <w:tabs>
          <w:tab w:val="left" w:pos="5387"/>
        </w:tabs>
        <w:rPr>
          <w:rFonts w:ascii="Arial" w:hAnsi="Arial" w:cs="Arial"/>
          <w:sz w:val="22"/>
          <w:szCs w:val="22"/>
        </w:rPr>
      </w:pPr>
    </w:p>
    <w:p w:rsidR="00D779D8" w:rsidRDefault="00D779D8" w:rsidP="00D779D8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64247F">
        <w:rPr>
          <w:rFonts w:ascii="Arial" w:hAnsi="Arial" w:cs="Arial"/>
          <w:b/>
          <w:sz w:val="22"/>
          <w:szCs w:val="22"/>
        </w:rPr>
        <w:t xml:space="preserve">           b)</w:t>
      </w:r>
      <w:r>
        <w:rPr>
          <w:rFonts w:ascii="Arial" w:hAnsi="Arial" w:cs="Arial"/>
          <w:sz w:val="22"/>
          <w:szCs w:val="22"/>
        </w:rPr>
        <w:t xml:space="preserve"> Zpráva o činnosti finančního výboru byla rozeslána všem členům zastupitelstva obce Petrovice</w:t>
      </w:r>
    </w:p>
    <w:p w:rsidR="00D779D8" w:rsidRDefault="00D779D8" w:rsidP="00D779D8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dne 28. 12. 2015, proto Ing. Jan Kuthan pouze</w:t>
      </w:r>
      <w:r w:rsidR="00FE4A40">
        <w:rPr>
          <w:rFonts w:ascii="Arial" w:hAnsi="Arial" w:cs="Arial"/>
          <w:sz w:val="22"/>
          <w:szCs w:val="22"/>
        </w:rPr>
        <w:t xml:space="preserve"> o jejím obsahu stručně informoval. 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</w:r>
    </w:p>
    <w:p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</w:p>
    <w:p w:rsidR="00A45A02" w:rsidRPr="00E857D8" w:rsidRDefault="00E24034" w:rsidP="00FE4A40">
      <w:pPr>
        <w:tabs>
          <w:tab w:val="left" w:pos="5387"/>
        </w:tabs>
        <w:ind w:left="36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A45A02" w:rsidRPr="00E857D8">
        <w:rPr>
          <w:rFonts w:ascii="Arial" w:hAnsi="Arial" w:cs="Arial"/>
        </w:rPr>
        <w:t xml:space="preserve">Před </w:t>
      </w:r>
      <w:r w:rsidR="00A45A02">
        <w:rPr>
          <w:rFonts w:ascii="Arial" w:hAnsi="Arial" w:cs="Arial"/>
        </w:rPr>
        <w:t>každým h</w:t>
      </w:r>
      <w:r w:rsidR="00A45A02" w:rsidRPr="00E857D8">
        <w:rPr>
          <w:rFonts w:ascii="Arial" w:hAnsi="Arial" w:cs="Arial"/>
        </w:rPr>
        <w:t>lasováním k záležitost</w:t>
      </w:r>
      <w:r w:rsidR="00A45A02">
        <w:rPr>
          <w:rFonts w:ascii="Arial" w:hAnsi="Arial" w:cs="Arial"/>
        </w:rPr>
        <w:t>em</w:t>
      </w:r>
      <w:r w:rsidR="00A45A02" w:rsidRPr="00E857D8">
        <w:rPr>
          <w:rFonts w:ascii="Arial" w:hAnsi="Arial" w:cs="Arial"/>
        </w:rPr>
        <w:t xml:space="preserve"> bodu </w:t>
      </w:r>
      <w:r w:rsidR="00A45A02">
        <w:rPr>
          <w:rFonts w:ascii="Arial" w:hAnsi="Arial" w:cs="Arial"/>
        </w:rPr>
        <w:t>7.</w:t>
      </w:r>
      <w:r w:rsidR="00A45A02" w:rsidRPr="00E857D8">
        <w:rPr>
          <w:rFonts w:ascii="Arial" w:hAnsi="Arial" w:cs="Arial"/>
        </w:rPr>
        <w:t xml:space="preserve"> byla starostou obce dána možnost všem přítomným </w:t>
      </w:r>
    </w:p>
    <w:p w:rsidR="00A45A02" w:rsidRPr="00E857D8" w:rsidRDefault="00A45A02" w:rsidP="00A45A02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2D4E77" w:rsidRDefault="00621C2E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A45A02" w:rsidRDefault="00A45A02" w:rsidP="00A45A02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lastRenderedPageBreak/>
        <w:t xml:space="preserve">Záležitost bodu </w:t>
      </w:r>
      <w:r>
        <w:rPr>
          <w:rFonts w:ascii="Arial" w:hAnsi="Arial" w:cs="Arial"/>
        </w:rPr>
        <w:t xml:space="preserve">7. </w:t>
      </w:r>
      <w:r w:rsidR="00FE4A40">
        <w:rPr>
          <w:rFonts w:ascii="Arial" w:hAnsi="Arial" w:cs="Arial"/>
        </w:rPr>
        <w:t xml:space="preserve">a) </w:t>
      </w:r>
      <w:r w:rsidRPr="00E857D8">
        <w:rPr>
          <w:rFonts w:ascii="Arial" w:hAnsi="Arial" w:cs="Arial"/>
        </w:rPr>
        <w:t>přednesl</w:t>
      </w:r>
      <w:r w:rsidR="00FE4A4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FE4A40">
        <w:rPr>
          <w:rFonts w:ascii="Arial" w:hAnsi="Arial" w:cs="Arial"/>
        </w:rPr>
        <w:t>Petra Vyskočilová</w:t>
      </w:r>
      <w:r>
        <w:rPr>
          <w:rFonts w:ascii="Arial" w:hAnsi="Arial" w:cs="Arial"/>
        </w:rPr>
        <w:t>, usnesení navrhl Ing. Zdeněk Jeřábek</w:t>
      </w:r>
      <w:r w:rsidRPr="00E857D8">
        <w:rPr>
          <w:rFonts w:ascii="Arial" w:hAnsi="Arial" w:cs="Arial"/>
        </w:rPr>
        <w:t>.</w:t>
      </w:r>
    </w:p>
    <w:p w:rsidR="00FE4A40" w:rsidRDefault="00FE4A40" w:rsidP="00FE4A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 xml:space="preserve">7. b) </w:t>
      </w:r>
      <w:r w:rsidRPr="00E857D8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Ing. Jan Kuthan, usnesení navrhl Ing. Zdeněk Jeřábek</w:t>
      </w:r>
      <w:r w:rsidRPr="00E857D8">
        <w:rPr>
          <w:rFonts w:ascii="Arial" w:hAnsi="Arial" w:cs="Arial"/>
        </w:rPr>
        <w:t>.</w:t>
      </w:r>
    </w:p>
    <w:p w:rsidR="00FE4A40" w:rsidRDefault="00FE4A40" w:rsidP="00A45A02">
      <w:pPr>
        <w:ind w:firstLine="708"/>
        <w:jc w:val="both"/>
        <w:rPr>
          <w:rFonts w:ascii="Arial" w:hAnsi="Arial" w:cs="Arial"/>
        </w:rPr>
      </w:pPr>
    </w:p>
    <w:p w:rsidR="00FF7792" w:rsidRPr="00FF7792" w:rsidRDefault="00FF7792" w:rsidP="00FF7792">
      <w:pPr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 xml:space="preserve">        </w:t>
      </w:r>
      <w:r w:rsidRPr="00FF7792">
        <w:rPr>
          <w:rFonts w:ascii="Arial" w:eastAsia="Arial Unicode MS" w:hAnsi="Arial" w:cs="Arial"/>
          <w:b/>
          <w:sz w:val="22"/>
          <w:szCs w:val="22"/>
        </w:rPr>
        <w:t>8. Plán inventur majetku (aktiv a pasiv) obce k 31. 12. 2015</w:t>
      </w:r>
    </w:p>
    <w:p w:rsidR="00E16F51" w:rsidRDefault="00E16F51" w:rsidP="00E16F51">
      <w:pPr>
        <w:pStyle w:val="Bezmezer"/>
        <w:ind w:firstLine="708"/>
        <w:rPr>
          <w:rFonts w:ascii="Arial" w:hAnsi="Arial" w:cs="Arial"/>
        </w:rPr>
      </w:pPr>
    </w:p>
    <w:p w:rsidR="00E16F51" w:rsidRDefault="00E16F51" w:rsidP="00E16F51">
      <w:pPr>
        <w:pStyle w:val="Bezmezer"/>
        <w:ind w:firstLine="708"/>
        <w:rPr>
          <w:rFonts w:ascii="Arial" w:hAnsi="Arial" w:cs="Arial"/>
        </w:rPr>
      </w:pPr>
      <w:r w:rsidRPr="00C60708">
        <w:rPr>
          <w:rFonts w:ascii="Arial" w:hAnsi="Arial" w:cs="Arial"/>
        </w:rPr>
        <w:t>Členové zastupitelstva obce byli seznámeni s Plánem inventur vč. příloh tj. složení</w:t>
      </w:r>
      <w:r>
        <w:rPr>
          <w:rFonts w:ascii="Arial" w:hAnsi="Arial" w:cs="Arial"/>
        </w:rPr>
        <w:t xml:space="preserve"> </w:t>
      </w:r>
      <w:r w:rsidRPr="00C60708">
        <w:rPr>
          <w:rFonts w:ascii="Arial" w:hAnsi="Arial" w:cs="Arial"/>
        </w:rPr>
        <w:t>inventarizačních</w:t>
      </w:r>
    </w:p>
    <w:p w:rsidR="00E16F51" w:rsidRDefault="00E16F51" w:rsidP="00E16F51">
      <w:pPr>
        <w:pStyle w:val="Bezmezer"/>
        <w:ind w:firstLine="708"/>
        <w:rPr>
          <w:rFonts w:ascii="Arial" w:hAnsi="Arial" w:cs="Arial"/>
        </w:rPr>
      </w:pPr>
      <w:r w:rsidRPr="00C60708">
        <w:rPr>
          <w:rFonts w:ascii="Arial" w:hAnsi="Arial" w:cs="Arial"/>
        </w:rPr>
        <w:t xml:space="preserve">komisí a seznamu inventurních soupisů. </w:t>
      </w:r>
    </w:p>
    <w:p w:rsidR="00E16F51" w:rsidRDefault="00E16F51" w:rsidP="00E16F51">
      <w:pPr>
        <w:pStyle w:val="Bezmezer"/>
        <w:ind w:firstLine="708"/>
        <w:rPr>
          <w:rFonts w:ascii="Arial" w:hAnsi="Arial" w:cs="Arial"/>
        </w:rPr>
      </w:pPr>
      <w:r w:rsidRPr="00C60708">
        <w:rPr>
          <w:rFonts w:ascii="Arial" w:hAnsi="Arial" w:cs="Arial"/>
        </w:rPr>
        <w:t>Plán inventur vč. příloh je sestaven dle §</w:t>
      </w:r>
      <w:r>
        <w:rPr>
          <w:rFonts w:ascii="Arial" w:hAnsi="Arial" w:cs="Arial"/>
        </w:rPr>
        <w:t xml:space="preserve"> </w:t>
      </w:r>
      <w:r w:rsidRPr="00C60708">
        <w:rPr>
          <w:rFonts w:ascii="Arial" w:hAnsi="Arial" w:cs="Arial"/>
        </w:rPr>
        <w:t>5 vyhl. č. 270/2010 Sb., k inventarizaci veškerého majetku</w:t>
      </w:r>
    </w:p>
    <w:p w:rsidR="00E16F51" w:rsidRDefault="00E16F51" w:rsidP="00E16F51">
      <w:pPr>
        <w:pStyle w:val="Bezmezer"/>
        <w:ind w:firstLine="708"/>
        <w:rPr>
          <w:rFonts w:ascii="Arial" w:hAnsi="Arial" w:cs="Arial"/>
        </w:rPr>
      </w:pPr>
      <w:r w:rsidRPr="00C60708">
        <w:rPr>
          <w:rFonts w:ascii="Arial" w:hAnsi="Arial" w:cs="Arial"/>
        </w:rPr>
        <w:t>a závazků obce Petrovice k 31. 12. 201</w:t>
      </w:r>
      <w:r>
        <w:rPr>
          <w:rFonts w:ascii="Arial" w:hAnsi="Arial" w:cs="Arial"/>
        </w:rPr>
        <w:t>5</w:t>
      </w:r>
      <w:r w:rsidRPr="00C60708">
        <w:rPr>
          <w:rFonts w:ascii="Arial" w:hAnsi="Arial" w:cs="Arial"/>
        </w:rPr>
        <w:t>.</w:t>
      </w:r>
    </w:p>
    <w:p w:rsidR="00E16F51" w:rsidRDefault="00E16F51" w:rsidP="00E16F51">
      <w:pPr>
        <w:pStyle w:val="Bezmezer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Současně bylo provedeno proškolení přítomných o způsobech provedení inventur. </w:t>
      </w:r>
      <w:r w:rsidRPr="00C60708">
        <w:rPr>
          <w:rFonts w:ascii="Arial" w:hAnsi="Arial" w:cs="Arial"/>
        </w:rPr>
        <w:t xml:space="preserve"> </w:t>
      </w:r>
    </w:p>
    <w:p w:rsidR="00C501F5" w:rsidRDefault="00C501F5" w:rsidP="00C501F5">
      <w:pPr>
        <w:ind w:firstLine="284"/>
        <w:jc w:val="both"/>
        <w:rPr>
          <w:rFonts w:ascii="Arial" w:hAnsi="Arial" w:cs="Arial"/>
        </w:rPr>
      </w:pPr>
    </w:p>
    <w:p w:rsidR="00C501F5" w:rsidRDefault="00C501F5" w:rsidP="00C501F5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Před hlasováním byla starostou obce dána možnost všem přítomným sdělit své stanovisko k navrženému</w:t>
      </w:r>
    </w:p>
    <w:p w:rsidR="00C501F5" w:rsidRDefault="00C501F5" w:rsidP="00C501F5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usnesení. Žádné stanovisko nebylo sděleno. </w:t>
      </w:r>
    </w:p>
    <w:p w:rsidR="00C501F5" w:rsidRDefault="00C501F5" w:rsidP="00C501F5">
      <w:pPr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8</w:t>
      </w:r>
      <w:r w:rsidRPr="00203B2F">
        <w:rPr>
          <w:rFonts w:ascii="Arial" w:hAnsi="Arial" w:cs="Arial"/>
        </w:rPr>
        <w:t>. přednesl</w:t>
      </w:r>
      <w:r>
        <w:rPr>
          <w:rFonts w:ascii="Arial" w:hAnsi="Arial" w:cs="Arial"/>
        </w:rPr>
        <w:t xml:space="preserve">a Helena Moudrá, </w:t>
      </w:r>
      <w:r w:rsidRPr="00203B2F">
        <w:rPr>
          <w:rFonts w:ascii="Arial" w:hAnsi="Arial" w:cs="Arial"/>
        </w:rPr>
        <w:t xml:space="preserve">usnesení navrhl </w:t>
      </w:r>
      <w:r>
        <w:rPr>
          <w:rFonts w:ascii="Arial" w:hAnsi="Arial" w:cs="Arial"/>
        </w:rPr>
        <w:t>Ing. Zdeněk Jeřábek</w:t>
      </w:r>
      <w:r w:rsidRPr="00203B2F">
        <w:rPr>
          <w:rFonts w:ascii="Arial" w:hAnsi="Arial" w:cs="Arial"/>
        </w:rPr>
        <w:t>.</w:t>
      </w:r>
    </w:p>
    <w:p w:rsidR="00C501F5" w:rsidRDefault="00C501F5" w:rsidP="00E16F51">
      <w:pPr>
        <w:pStyle w:val="Bezmezer"/>
        <w:ind w:firstLine="708"/>
        <w:rPr>
          <w:rFonts w:ascii="Arial" w:hAnsi="Arial" w:cs="Arial"/>
        </w:rPr>
      </w:pPr>
    </w:p>
    <w:p w:rsidR="004D22D9" w:rsidRDefault="004D22D9" w:rsidP="00FF7792">
      <w:pPr>
        <w:pStyle w:val="Nadpis1"/>
        <w:ind w:left="709" w:hanging="349"/>
        <w:rPr>
          <w:rFonts w:eastAsia="Arial Unicode MS" w:cs="Arial"/>
          <w:sz w:val="22"/>
          <w:szCs w:val="22"/>
        </w:rPr>
      </w:pPr>
      <w:r>
        <w:rPr>
          <w:rFonts w:eastAsia="Arial Unicode MS" w:cs="Arial"/>
          <w:sz w:val="22"/>
          <w:szCs w:val="22"/>
        </w:rPr>
        <w:t xml:space="preserve">  </w:t>
      </w:r>
      <w:r w:rsidRPr="004D22D9">
        <w:rPr>
          <w:rFonts w:eastAsia="Arial Unicode MS" w:cs="Arial"/>
          <w:sz w:val="22"/>
          <w:szCs w:val="22"/>
        </w:rPr>
        <w:t xml:space="preserve">9. </w:t>
      </w:r>
      <w:r>
        <w:rPr>
          <w:rFonts w:eastAsia="Arial Unicode MS" w:cs="Arial"/>
          <w:sz w:val="22"/>
          <w:szCs w:val="22"/>
        </w:rPr>
        <w:t xml:space="preserve">Rozvojový strategický dokument obce Petrovice </w:t>
      </w:r>
    </w:p>
    <w:p w:rsidR="001E3E5C" w:rsidRDefault="004D22D9" w:rsidP="00FF7792">
      <w:pPr>
        <w:pStyle w:val="Nadpis1"/>
        <w:ind w:left="709" w:hanging="349"/>
        <w:rPr>
          <w:rFonts w:eastAsia="Arial Unicode MS" w:cs="Arial"/>
          <w:b w:val="0"/>
          <w:sz w:val="22"/>
          <w:szCs w:val="22"/>
        </w:rPr>
      </w:pPr>
      <w:r>
        <w:rPr>
          <w:rFonts w:eastAsia="Arial Unicode MS" w:cs="Arial"/>
          <w:sz w:val="22"/>
          <w:szCs w:val="22"/>
        </w:rPr>
        <w:t xml:space="preserve">      </w:t>
      </w:r>
      <w:r w:rsidRPr="00D83640">
        <w:rPr>
          <w:rFonts w:eastAsia="Arial Unicode MS" w:cs="Arial"/>
          <w:b w:val="0"/>
          <w:sz w:val="22"/>
          <w:szCs w:val="22"/>
        </w:rPr>
        <w:t xml:space="preserve">Jedním ze základních dokumentů územních celků, který vyjadřuje </w:t>
      </w:r>
      <w:r w:rsidR="00D83640">
        <w:rPr>
          <w:rFonts w:eastAsia="Arial Unicode MS" w:cs="Arial"/>
          <w:b w:val="0"/>
          <w:sz w:val="22"/>
          <w:szCs w:val="22"/>
        </w:rPr>
        <w:t xml:space="preserve">jeho </w:t>
      </w:r>
      <w:r w:rsidRPr="00D83640">
        <w:rPr>
          <w:rFonts w:eastAsia="Arial Unicode MS" w:cs="Arial"/>
          <w:b w:val="0"/>
          <w:sz w:val="22"/>
          <w:szCs w:val="22"/>
        </w:rPr>
        <w:t>předpokládaný vývoj (</w:t>
      </w:r>
      <w:r w:rsidR="00D83640">
        <w:rPr>
          <w:rFonts w:eastAsia="Arial Unicode MS" w:cs="Arial"/>
          <w:b w:val="0"/>
          <w:sz w:val="22"/>
          <w:szCs w:val="22"/>
        </w:rPr>
        <w:t xml:space="preserve">demografický, ekonomický, kulturní) a </w:t>
      </w:r>
      <w:r w:rsidRPr="00D83640">
        <w:rPr>
          <w:rFonts w:eastAsia="Arial Unicode MS" w:cs="Arial"/>
          <w:b w:val="0"/>
          <w:sz w:val="22"/>
          <w:szCs w:val="22"/>
        </w:rPr>
        <w:t>rozvoj</w:t>
      </w:r>
      <w:r w:rsidR="00D83640">
        <w:rPr>
          <w:rFonts w:eastAsia="Arial Unicode MS" w:cs="Arial"/>
          <w:b w:val="0"/>
          <w:sz w:val="22"/>
          <w:szCs w:val="22"/>
        </w:rPr>
        <w:t xml:space="preserve">, včetně zaměření aktivit obce je vypracovaný Rozvojový strategický dokument. Dokument byl zpracováván na základě členy zastupitelstva vyhodnocených potřeb obce ve spolupráci s místními spolky (neziskovými organizacemi).       Způsob vypracování dokumentu je individuální a je zvolen především s ohledem na </w:t>
      </w:r>
      <w:r w:rsidR="00520CC8">
        <w:rPr>
          <w:rFonts w:eastAsia="Arial Unicode MS" w:cs="Arial"/>
          <w:b w:val="0"/>
          <w:sz w:val="22"/>
          <w:szCs w:val="22"/>
        </w:rPr>
        <w:t>charakter</w:t>
      </w:r>
      <w:r w:rsidR="00D83640">
        <w:rPr>
          <w:rFonts w:eastAsia="Arial Unicode MS" w:cs="Arial"/>
          <w:b w:val="0"/>
          <w:sz w:val="22"/>
          <w:szCs w:val="22"/>
        </w:rPr>
        <w:t xml:space="preserve"> obce, její velikost a administrativní význam. Dokument byl vypracováván na období let 2015 – 2020. </w:t>
      </w:r>
    </w:p>
    <w:p w:rsidR="00C501F5" w:rsidRDefault="00C501F5" w:rsidP="00C501F5">
      <w:pPr>
        <w:rPr>
          <w:rFonts w:eastAsia="Arial Unicode MS"/>
        </w:rPr>
      </w:pPr>
    </w:p>
    <w:p w:rsidR="00C501F5" w:rsidRDefault="00C501F5" w:rsidP="00C501F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byla starostou obce dána možnost všem přítomným sdělit své stanovisko k navrženému</w:t>
      </w:r>
    </w:p>
    <w:p w:rsidR="00C501F5" w:rsidRDefault="00C501F5" w:rsidP="00C501F5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usnesení. Žádné stanovisko nebylo sděleno. </w:t>
      </w:r>
    </w:p>
    <w:p w:rsidR="00C501F5" w:rsidRDefault="00C501F5" w:rsidP="00C501F5">
      <w:pPr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8</w:t>
      </w:r>
      <w:r w:rsidRPr="00203B2F">
        <w:rPr>
          <w:rFonts w:ascii="Arial" w:hAnsi="Arial" w:cs="Arial"/>
        </w:rPr>
        <w:t>. přednesl</w:t>
      </w:r>
      <w:r>
        <w:rPr>
          <w:rFonts w:ascii="Arial" w:hAnsi="Arial" w:cs="Arial"/>
        </w:rPr>
        <w:t xml:space="preserve"> a </w:t>
      </w:r>
      <w:r w:rsidRPr="00203B2F">
        <w:rPr>
          <w:rFonts w:ascii="Arial" w:hAnsi="Arial" w:cs="Arial"/>
        </w:rPr>
        <w:t xml:space="preserve">usnesení navrhl </w:t>
      </w:r>
      <w:r>
        <w:rPr>
          <w:rFonts w:ascii="Arial" w:hAnsi="Arial" w:cs="Arial"/>
        </w:rPr>
        <w:t>Ing. Zdeněk Jeřábek</w:t>
      </w:r>
      <w:r w:rsidRPr="00203B2F">
        <w:rPr>
          <w:rFonts w:ascii="Arial" w:hAnsi="Arial" w:cs="Arial"/>
        </w:rPr>
        <w:t>.</w:t>
      </w:r>
    </w:p>
    <w:p w:rsidR="00C501F5" w:rsidRPr="00C501F5" w:rsidRDefault="00C501F5" w:rsidP="00C501F5">
      <w:pPr>
        <w:rPr>
          <w:rFonts w:eastAsia="Arial Unicode MS"/>
        </w:rPr>
      </w:pPr>
    </w:p>
    <w:p w:rsidR="001E3E5C" w:rsidRDefault="001E3E5C" w:rsidP="001E3E5C">
      <w:pPr>
        <w:rPr>
          <w:rFonts w:ascii="Arial" w:eastAsia="Arial Unicode MS" w:hAnsi="Arial" w:cs="Arial"/>
          <w:b/>
          <w:sz w:val="22"/>
          <w:szCs w:val="22"/>
        </w:rPr>
      </w:pPr>
    </w:p>
    <w:p w:rsidR="001E3E5C" w:rsidRDefault="001E3E5C" w:rsidP="001E3E5C">
      <w:pPr>
        <w:rPr>
          <w:rFonts w:ascii="Arial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 xml:space="preserve">     </w:t>
      </w:r>
      <w:r w:rsidRPr="001E3E5C">
        <w:rPr>
          <w:rFonts w:ascii="Arial" w:eastAsia="Arial Unicode MS" w:hAnsi="Arial" w:cs="Arial"/>
          <w:b/>
          <w:sz w:val="22"/>
          <w:szCs w:val="22"/>
        </w:rPr>
        <w:t xml:space="preserve">10. </w:t>
      </w:r>
      <w:r w:rsidRPr="001E3E5C">
        <w:rPr>
          <w:rFonts w:ascii="Arial" w:hAnsi="Arial" w:cs="Arial"/>
          <w:b/>
          <w:sz w:val="22"/>
          <w:szCs w:val="22"/>
        </w:rPr>
        <w:t xml:space="preserve">Žádosti obce o dotace ve vyhlášených programech </w:t>
      </w:r>
    </w:p>
    <w:p w:rsidR="001E3E5C" w:rsidRDefault="001E3E5C" w:rsidP="001E3E5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</w:p>
    <w:p w:rsidR="00A42547" w:rsidRDefault="001E3E5C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a) </w:t>
      </w:r>
      <w:r w:rsidRPr="001E3E5C">
        <w:rPr>
          <w:rFonts w:ascii="Arial" w:hAnsi="Arial" w:cs="Arial"/>
          <w:sz w:val="22"/>
          <w:szCs w:val="22"/>
        </w:rPr>
        <w:t xml:space="preserve">Ministerstvo pro </w:t>
      </w:r>
      <w:r w:rsidRPr="0090139C">
        <w:rPr>
          <w:rFonts w:ascii="Arial" w:hAnsi="Arial" w:cs="Arial"/>
          <w:sz w:val="22"/>
          <w:szCs w:val="22"/>
        </w:rPr>
        <w:t xml:space="preserve">místní rozvoj ČR </w:t>
      </w:r>
      <w:r w:rsidR="00A42547">
        <w:rPr>
          <w:rFonts w:ascii="Arial" w:hAnsi="Arial" w:cs="Arial"/>
          <w:sz w:val="22"/>
          <w:szCs w:val="22"/>
        </w:rPr>
        <w:t xml:space="preserve">v rámci své dotační politiky </w:t>
      </w:r>
      <w:r w:rsidRPr="0090139C">
        <w:rPr>
          <w:rFonts w:ascii="Arial" w:hAnsi="Arial" w:cs="Arial"/>
          <w:sz w:val="22"/>
          <w:szCs w:val="22"/>
        </w:rPr>
        <w:t xml:space="preserve">vyhlásilo dotační </w:t>
      </w:r>
      <w:r w:rsidR="00A42547">
        <w:rPr>
          <w:rFonts w:ascii="Arial" w:hAnsi="Arial" w:cs="Arial"/>
          <w:sz w:val="22"/>
          <w:szCs w:val="22"/>
        </w:rPr>
        <w:t>pod</w:t>
      </w:r>
      <w:r w:rsidRPr="0090139C">
        <w:rPr>
          <w:rFonts w:ascii="Arial" w:hAnsi="Arial" w:cs="Arial"/>
          <w:sz w:val="22"/>
          <w:szCs w:val="22"/>
        </w:rPr>
        <w:t>program</w:t>
      </w:r>
    </w:p>
    <w:p w:rsidR="00A42547" w:rsidRPr="00A42547" w:rsidRDefault="001E3E5C" w:rsidP="00A42547">
      <w:pPr>
        <w:ind w:firstLine="708"/>
        <w:rPr>
          <w:rFonts w:ascii="Arial" w:hAnsi="Arial" w:cs="Arial"/>
          <w:sz w:val="22"/>
          <w:szCs w:val="22"/>
        </w:rPr>
      </w:pPr>
      <w:r w:rsidRPr="0090139C">
        <w:rPr>
          <w:rFonts w:ascii="Arial" w:hAnsi="Arial" w:cs="Arial"/>
          <w:sz w:val="22"/>
          <w:szCs w:val="22"/>
        </w:rPr>
        <w:t>Podpora obnovy a rozvoje</w:t>
      </w:r>
      <w:r w:rsidR="00A42547">
        <w:rPr>
          <w:rFonts w:ascii="Arial" w:hAnsi="Arial" w:cs="Arial"/>
          <w:sz w:val="22"/>
          <w:szCs w:val="22"/>
        </w:rPr>
        <w:t xml:space="preserve"> </w:t>
      </w:r>
      <w:r w:rsidRPr="0090139C">
        <w:rPr>
          <w:rFonts w:ascii="Arial" w:hAnsi="Arial" w:cs="Arial"/>
          <w:sz w:val="22"/>
          <w:szCs w:val="22"/>
        </w:rPr>
        <w:t>venkova</w:t>
      </w:r>
      <w:r w:rsidR="0090139C" w:rsidRPr="0090139C">
        <w:rPr>
          <w:rFonts w:ascii="Arial" w:hAnsi="Arial" w:cs="Arial"/>
          <w:sz w:val="22"/>
          <w:szCs w:val="22"/>
        </w:rPr>
        <w:t xml:space="preserve"> 2016</w:t>
      </w:r>
      <w:r w:rsidRPr="00A42547">
        <w:rPr>
          <w:rFonts w:ascii="Arial" w:hAnsi="Arial" w:cs="Arial"/>
          <w:sz w:val="22"/>
          <w:szCs w:val="22"/>
        </w:rPr>
        <w:t xml:space="preserve">. </w:t>
      </w:r>
      <w:r w:rsidR="00A42547" w:rsidRPr="00A42547">
        <w:rPr>
          <w:rFonts w:ascii="Arial" w:hAnsi="Arial" w:cs="Arial"/>
          <w:bCs/>
          <w:sz w:val="22"/>
          <w:szCs w:val="22"/>
        </w:rPr>
        <w:t>Podprogram je členěn na 5 dotačních titulů</w:t>
      </w:r>
      <w:r w:rsidR="00A42547">
        <w:rPr>
          <w:rFonts w:ascii="Arial" w:hAnsi="Arial" w:cs="Arial"/>
          <w:bCs/>
          <w:sz w:val="22"/>
          <w:szCs w:val="22"/>
        </w:rPr>
        <w:t>:</w:t>
      </w:r>
      <w:r w:rsidR="00A42547" w:rsidRPr="00A42547">
        <w:rPr>
          <w:rFonts w:ascii="Arial" w:hAnsi="Arial" w:cs="Arial"/>
          <w:bCs/>
          <w:sz w:val="22"/>
          <w:szCs w:val="22"/>
        </w:rPr>
        <w:t xml:space="preserve"> </w:t>
      </w:r>
      <w:r w:rsidR="00A42547" w:rsidRPr="00A42547">
        <w:rPr>
          <w:rFonts w:ascii="Arial" w:hAnsi="Arial" w:cs="Arial"/>
          <w:sz w:val="22"/>
          <w:szCs w:val="22"/>
        </w:rPr>
        <w:t xml:space="preserve">DT </w:t>
      </w:r>
      <w:r w:rsidRPr="00A42547">
        <w:rPr>
          <w:rFonts w:ascii="Arial" w:hAnsi="Arial" w:cs="Arial"/>
          <w:sz w:val="22"/>
          <w:szCs w:val="22"/>
        </w:rPr>
        <w:t>5</w:t>
      </w:r>
      <w:r w:rsidR="0090139C" w:rsidRPr="00A42547">
        <w:rPr>
          <w:rFonts w:ascii="Arial" w:hAnsi="Arial" w:cs="Arial"/>
          <w:sz w:val="22"/>
          <w:szCs w:val="22"/>
        </w:rPr>
        <w:t xml:space="preserve"> –</w:t>
      </w:r>
    </w:p>
    <w:p w:rsidR="001E3E5C" w:rsidRPr="00A42547" w:rsidRDefault="0090139C" w:rsidP="00A42547">
      <w:pPr>
        <w:ind w:firstLine="708"/>
        <w:rPr>
          <w:rFonts w:ascii="Arial" w:hAnsi="Arial" w:cs="Arial"/>
          <w:sz w:val="22"/>
          <w:szCs w:val="22"/>
        </w:rPr>
      </w:pPr>
      <w:r w:rsidRPr="00A42547">
        <w:rPr>
          <w:rFonts w:ascii="Arial" w:hAnsi="Arial" w:cs="Arial"/>
          <w:sz w:val="22"/>
          <w:szCs w:val="22"/>
        </w:rPr>
        <w:t>Podpora obnovy</w:t>
      </w:r>
      <w:r w:rsidR="00A42547" w:rsidRPr="00A42547">
        <w:rPr>
          <w:rFonts w:ascii="Arial" w:hAnsi="Arial" w:cs="Arial"/>
          <w:sz w:val="22"/>
          <w:szCs w:val="22"/>
        </w:rPr>
        <w:t xml:space="preserve"> </w:t>
      </w:r>
      <w:r w:rsidRPr="00A42547">
        <w:rPr>
          <w:rFonts w:ascii="Arial" w:hAnsi="Arial" w:cs="Arial"/>
          <w:sz w:val="22"/>
          <w:szCs w:val="22"/>
        </w:rPr>
        <w:t>místních komunikací</w:t>
      </w:r>
      <w:r w:rsidR="00A42547" w:rsidRPr="00A42547">
        <w:rPr>
          <w:rFonts w:ascii="Arial" w:hAnsi="Arial" w:cs="Arial"/>
          <w:sz w:val="22"/>
          <w:szCs w:val="22"/>
        </w:rPr>
        <w:t>. T</w:t>
      </w:r>
      <w:r w:rsidR="001E3E5C" w:rsidRPr="00A42547">
        <w:rPr>
          <w:rFonts w:ascii="Arial" w:hAnsi="Arial" w:cs="Arial"/>
          <w:sz w:val="22"/>
          <w:szCs w:val="22"/>
        </w:rPr>
        <w:t>ermín pro podání žádostí o dotaci je 15. leden 2016.</w:t>
      </w:r>
    </w:p>
    <w:p w:rsidR="001E3E5C" w:rsidRPr="00A42547" w:rsidRDefault="001E3E5C" w:rsidP="001E3E5C">
      <w:pPr>
        <w:rPr>
          <w:rFonts w:ascii="Arial" w:hAnsi="Arial" w:cs="Arial"/>
          <w:sz w:val="22"/>
          <w:szCs w:val="22"/>
        </w:rPr>
      </w:pPr>
      <w:r w:rsidRPr="00A42547">
        <w:rPr>
          <w:rFonts w:ascii="Arial" w:hAnsi="Arial" w:cs="Arial"/>
          <w:sz w:val="22"/>
          <w:szCs w:val="22"/>
        </w:rPr>
        <w:t xml:space="preserve">            Obec Petrovice již zahájila přípravu potřebné technické i projektové dokumentace. Zpracování</w:t>
      </w:r>
    </w:p>
    <w:p w:rsidR="001E3E5C" w:rsidRPr="00A42547" w:rsidRDefault="001E3E5C" w:rsidP="001E3E5C">
      <w:pPr>
        <w:rPr>
          <w:rFonts w:ascii="Arial" w:hAnsi="Arial" w:cs="Arial"/>
          <w:sz w:val="22"/>
          <w:szCs w:val="22"/>
        </w:rPr>
      </w:pPr>
      <w:r w:rsidRPr="00A42547">
        <w:rPr>
          <w:rFonts w:ascii="Arial" w:hAnsi="Arial" w:cs="Arial"/>
          <w:sz w:val="22"/>
          <w:szCs w:val="22"/>
        </w:rPr>
        <w:t xml:space="preserve">            technické části je v souladu s dříve přijatým usnesením, týkající se specifikace opravy pro</w:t>
      </w:r>
    </w:p>
    <w:p w:rsidR="00D616AD" w:rsidRPr="00A42547" w:rsidRDefault="001E3E5C" w:rsidP="001E3E5C">
      <w:pPr>
        <w:rPr>
          <w:rFonts w:ascii="Arial" w:hAnsi="Arial" w:cs="Arial"/>
          <w:sz w:val="22"/>
          <w:szCs w:val="22"/>
        </w:rPr>
      </w:pPr>
      <w:r w:rsidRPr="00A42547">
        <w:rPr>
          <w:rFonts w:ascii="Arial" w:hAnsi="Arial" w:cs="Arial"/>
          <w:sz w:val="22"/>
          <w:szCs w:val="22"/>
        </w:rPr>
        <w:t xml:space="preserve">            cenovou poptávku a zajištění </w:t>
      </w:r>
      <w:r w:rsidR="00D616AD" w:rsidRPr="00A42547">
        <w:rPr>
          <w:rFonts w:ascii="Arial" w:hAnsi="Arial" w:cs="Arial"/>
          <w:sz w:val="22"/>
          <w:szCs w:val="22"/>
        </w:rPr>
        <w:t xml:space="preserve">dodavatele </w:t>
      </w:r>
      <w:r w:rsidRPr="00A42547">
        <w:rPr>
          <w:rFonts w:ascii="Arial" w:hAnsi="Arial" w:cs="Arial"/>
          <w:sz w:val="22"/>
          <w:szCs w:val="22"/>
        </w:rPr>
        <w:t>– usnesení č. 9, bod 5. písm. a-3</w:t>
      </w:r>
      <w:r w:rsidR="00D616AD" w:rsidRPr="00A42547">
        <w:rPr>
          <w:rFonts w:ascii="Arial" w:hAnsi="Arial" w:cs="Arial"/>
          <w:sz w:val="22"/>
          <w:szCs w:val="22"/>
        </w:rPr>
        <w:t>) resp. písm. a-2)</w:t>
      </w:r>
      <w:r w:rsidRPr="00A42547">
        <w:rPr>
          <w:rFonts w:ascii="Arial" w:hAnsi="Arial" w:cs="Arial"/>
          <w:sz w:val="22"/>
          <w:szCs w:val="22"/>
        </w:rPr>
        <w:t>.</w:t>
      </w:r>
    </w:p>
    <w:p w:rsidR="00221A12" w:rsidRPr="00A42547" w:rsidRDefault="00221A12" w:rsidP="001E3E5C">
      <w:pPr>
        <w:rPr>
          <w:rFonts w:ascii="Arial" w:hAnsi="Arial" w:cs="Arial"/>
          <w:sz w:val="22"/>
          <w:szCs w:val="22"/>
        </w:rPr>
      </w:pPr>
      <w:r w:rsidRPr="00A42547">
        <w:rPr>
          <w:rFonts w:ascii="Arial" w:hAnsi="Arial" w:cs="Arial"/>
          <w:sz w:val="22"/>
          <w:szCs w:val="22"/>
        </w:rPr>
        <w:t xml:space="preserve">            Žádost se tedy bude týkat opravy povrchu části místní komunikace Petrovice – Hvězdoňovice</w:t>
      </w:r>
    </w:p>
    <w:p w:rsidR="003F082F" w:rsidRDefault="00221A12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v úseku od křižovatky II/405 na konec lesa, tedy úseku, který je nejvíce poškozen. </w:t>
      </w:r>
    </w:p>
    <w:p w:rsidR="0090139C" w:rsidRDefault="003F082F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0139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rojektov</w:t>
      </w:r>
      <w:r w:rsidR="0090139C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 část žádosti o</w:t>
      </w:r>
      <w:r w:rsidR="009013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dotaci </w:t>
      </w:r>
      <w:r w:rsidR="0090139C">
        <w:rPr>
          <w:rFonts w:ascii="Arial" w:hAnsi="Arial" w:cs="Arial"/>
          <w:sz w:val="22"/>
          <w:szCs w:val="22"/>
        </w:rPr>
        <w:t>je připravována ve spolupráci s </w:t>
      </w:r>
      <w:r>
        <w:rPr>
          <w:rFonts w:ascii="Arial" w:hAnsi="Arial" w:cs="Arial"/>
          <w:sz w:val="22"/>
          <w:szCs w:val="22"/>
        </w:rPr>
        <w:t>firm</w:t>
      </w:r>
      <w:r w:rsidR="0090139C">
        <w:rPr>
          <w:rFonts w:ascii="Arial" w:hAnsi="Arial" w:cs="Arial"/>
          <w:sz w:val="22"/>
          <w:szCs w:val="22"/>
        </w:rPr>
        <w:t xml:space="preserve">ou </w:t>
      </w:r>
      <w:r>
        <w:rPr>
          <w:rFonts w:ascii="Arial" w:hAnsi="Arial" w:cs="Arial"/>
          <w:sz w:val="22"/>
          <w:szCs w:val="22"/>
        </w:rPr>
        <w:t xml:space="preserve">GRANTECH s.r.o., </w:t>
      </w:r>
    </w:p>
    <w:p w:rsidR="00C501F5" w:rsidRDefault="0090139C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="003F082F">
        <w:rPr>
          <w:rFonts w:ascii="Arial" w:hAnsi="Arial" w:cs="Arial"/>
          <w:sz w:val="22"/>
          <w:szCs w:val="22"/>
        </w:rPr>
        <w:t>Moravské Budějovice.</w:t>
      </w:r>
      <w:r w:rsidR="00221A12">
        <w:rPr>
          <w:rFonts w:ascii="Arial" w:hAnsi="Arial" w:cs="Arial"/>
          <w:sz w:val="22"/>
          <w:szCs w:val="22"/>
        </w:rPr>
        <w:t xml:space="preserve"> </w:t>
      </w:r>
    </w:p>
    <w:p w:rsidR="00D616AD" w:rsidRDefault="00D616AD" w:rsidP="001E3E5C">
      <w:pPr>
        <w:rPr>
          <w:rFonts w:ascii="Arial" w:hAnsi="Arial" w:cs="Arial"/>
          <w:sz w:val="22"/>
          <w:szCs w:val="22"/>
        </w:rPr>
      </w:pPr>
    </w:p>
    <w:p w:rsidR="00221A12" w:rsidRDefault="00D616AD" w:rsidP="001E3E5C">
      <w:pPr>
        <w:rPr>
          <w:rFonts w:ascii="Arial" w:hAnsi="Arial" w:cs="Arial"/>
          <w:sz w:val="22"/>
          <w:szCs w:val="22"/>
        </w:rPr>
      </w:pPr>
      <w:r w:rsidRPr="00221A12">
        <w:rPr>
          <w:rFonts w:ascii="Arial" w:hAnsi="Arial" w:cs="Arial"/>
          <w:b/>
          <w:sz w:val="22"/>
          <w:szCs w:val="22"/>
        </w:rPr>
        <w:t xml:space="preserve">            b)</w:t>
      </w:r>
      <w:r>
        <w:rPr>
          <w:rFonts w:ascii="Arial" w:hAnsi="Arial" w:cs="Arial"/>
          <w:sz w:val="22"/>
          <w:szCs w:val="22"/>
        </w:rPr>
        <w:t xml:space="preserve"> </w:t>
      </w:r>
      <w:r w:rsidR="00221A12">
        <w:rPr>
          <w:rFonts w:ascii="Arial" w:hAnsi="Arial" w:cs="Arial"/>
          <w:sz w:val="22"/>
          <w:szCs w:val="22"/>
        </w:rPr>
        <w:t xml:space="preserve">Kraj Vysočina vyhlásil Program obnovy venkova Vysočiny v roce 2016. Žádosti se podávají do </w:t>
      </w:r>
    </w:p>
    <w:p w:rsidR="00221A12" w:rsidRDefault="00221A12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5. února 2016. V průběhu roku 2015 byl diskutován stav stropu v kulturním domě v obci, žádost</w:t>
      </w:r>
    </w:p>
    <w:p w:rsidR="003F082F" w:rsidRDefault="00221A12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proto bude podána na tuto opravu. Podkladem pro vypracování žádosti </w:t>
      </w:r>
      <w:r w:rsidR="003F082F">
        <w:rPr>
          <w:rFonts w:ascii="Arial" w:hAnsi="Arial" w:cs="Arial"/>
          <w:sz w:val="22"/>
          <w:szCs w:val="22"/>
        </w:rPr>
        <w:t xml:space="preserve">resp. způsob opravy </w:t>
      </w:r>
      <w:r>
        <w:rPr>
          <w:rFonts w:ascii="Arial" w:hAnsi="Arial" w:cs="Arial"/>
          <w:sz w:val="22"/>
          <w:szCs w:val="22"/>
        </w:rPr>
        <w:t>bude</w:t>
      </w:r>
    </w:p>
    <w:p w:rsidR="003F082F" w:rsidRDefault="003F082F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221A1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dle provedeného </w:t>
      </w:r>
      <w:r w:rsidR="00221A12">
        <w:rPr>
          <w:rFonts w:ascii="Arial" w:hAnsi="Arial" w:cs="Arial"/>
          <w:sz w:val="22"/>
          <w:szCs w:val="22"/>
        </w:rPr>
        <w:t>posouzení a</w:t>
      </w:r>
      <w:r>
        <w:rPr>
          <w:rFonts w:ascii="Arial" w:hAnsi="Arial" w:cs="Arial"/>
          <w:sz w:val="22"/>
          <w:szCs w:val="22"/>
        </w:rPr>
        <w:t xml:space="preserve"> </w:t>
      </w:r>
      <w:r w:rsidR="00221A12">
        <w:rPr>
          <w:rFonts w:ascii="Arial" w:hAnsi="Arial" w:cs="Arial"/>
          <w:sz w:val="22"/>
          <w:szCs w:val="22"/>
        </w:rPr>
        <w:t>doporučení statika</w:t>
      </w:r>
      <w:r>
        <w:rPr>
          <w:rFonts w:ascii="Arial" w:hAnsi="Arial" w:cs="Arial"/>
          <w:sz w:val="22"/>
          <w:szCs w:val="22"/>
        </w:rPr>
        <w:t>.</w:t>
      </w:r>
    </w:p>
    <w:p w:rsidR="001E3E5C" w:rsidRPr="001E3E5C" w:rsidRDefault="003F082F" w:rsidP="001E3E5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21A12">
        <w:rPr>
          <w:rFonts w:ascii="Arial" w:hAnsi="Arial" w:cs="Arial"/>
          <w:sz w:val="22"/>
          <w:szCs w:val="22"/>
        </w:rPr>
        <w:t xml:space="preserve">  </w:t>
      </w:r>
      <w:r w:rsidR="001E3E5C">
        <w:rPr>
          <w:rFonts w:ascii="Arial" w:hAnsi="Arial" w:cs="Arial"/>
          <w:sz w:val="22"/>
          <w:szCs w:val="22"/>
        </w:rPr>
        <w:t xml:space="preserve">   </w:t>
      </w:r>
      <w:r w:rsidR="001E3E5C" w:rsidRPr="001E3E5C">
        <w:rPr>
          <w:rFonts w:ascii="Arial" w:hAnsi="Arial" w:cs="Arial"/>
          <w:sz w:val="22"/>
          <w:szCs w:val="22"/>
        </w:rPr>
        <w:t xml:space="preserve">               </w:t>
      </w:r>
    </w:p>
    <w:p w:rsidR="003A6E1A" w:rsidRPr="003A6E1A" w:rsidRDefault="003A6E1A" w:rsidP="003A6E1A">
      <w:pPr>
        <w:ind w:firstLine="708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Před každým hlasováním k záležitostem bodu </w:t>
      </w:r>
      <w:r w:rsidR="00C501F5">
        <w:rPr>
          <w:rFonts w:ascii="Arial" w:hAnsi="Arial" w:cs="Arial"/>
        </w:rPr>
        <w:t>10</w:t>
      </w:r>
      <w:r w:rsidRPr="003A6E1A">
        <w:rPr>
          <w:rFonts w:ascii="Arial" w:hAnsi="Arial" w:cs="Arial"/>
        </w:rPr>
        <w:t xml:space="preserve">. byla starostou obce dána možnost všem přítomným </w:t>
      </w:r>
    </w:p>
    <w:p w:rsidR="003A6E1A" w:rsidRPr="003A6E1A" w:rsidRDefault="003A6E1A" w:rsidP="003A6E1A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sdělit své stanovisko k navrženému usnesení. Žádné stanovisko nebylo sděleno. </w:t>
      </w:r>
    </w:p>
    <w:p w:rsidR="003A6E1A" w:rsidRPr="003A6E1A" w:rsidRDefault="003A6E1A" w:rsidP="003A6E1A">
      <w:pPr>
        <w:ind w:firstLine="708"/>
        <w:jc w:val="both"/>
        <w:rPr>
          <w:rFonts w:ascii="Arial" w:hAnsi="Arial" w:cs="Arial"/>
        </w:rPr>
      </w:pPr>
    </w:p>
    <w:p w:rsidR="004C7E17" w:rsidRPr="003A6E1A" w:rsidRDefault="004C7E17" w:rsidP="004C7E17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 w:rsidR="00C501F5">
        <w:rPr>
          <w:rFonts w:ascii="Arial" w:hAnsi="Arial" w:cs="Arial"/>
        </w:rPr>
        <w:t>10</w:t>
      </w:r>
      <w:r w:rsidRPr="003A6E1A">
        <w:rPr>
          <w:rFonts w:ascii="Arial" w:hAnsi="Arial" w:cs="Arial"/>
        </w:rPr>
        <w:t>. a) přednesl</w:t>
      </w:r>
      <w:r>
        <w:rPr>
          <w:rFonts w:ascii="Arial" w:hAnsi="Arial" w:cs="Arial"/>
        </w:rPr>
        <w:t xml:space="preserve"> </w:t>
      </w:r>
      <w:r w:rsidR="00C501F5">
        <w:rPr>
          <w:rFonts w:ascii="Arial" w:hAnsi="Arial" w:cs="Arial"/>
        </w:rPr>
        <w:t xml:space="preserve">Mgr. Petr Padrnos a </w:t>
      </w:r>
      <w:r w:rsidRPr="003A6E1A">
        <w:rPr>
          <w:rFonts w:ascii="Arial" w:hAnsi="Arial" w:cs="Arial"/>
        </w:rPr>
        <w:t>usnesení navrhl Ing. Zdeněk Jeřábek.</w:t>
      </w:r>
    </w:p>
    <w:p w:rsidR="003A6E1A" w:rsidRDefault="003A6E1A" w:rsidP="003A6E1A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 w:rsidR="00C501F5">
        <w:rPr>
          <w:rFonts w:ascii="Arial" w:hAnsi="Arial" w:cs="Arial"/>
        </w:rPr>
        <w:t>10.</w:t>
      </w:r>
      <w:r w:rsidRPr="003A6E1A">
        <w:rPr>
          <w:rFonts w:ascii="Arial" w:hAnsi="Arial" w:cs="Arial"/>
        </w:rPr>
        <w:t xml:space="preserve"> b) přednesl a usnesení navrhl Ing. Zdeněk Jeřábek.</w:t>
      </w:r>
    </w:p>
    <w:p w:rsidR="00C501F5" w:rsidRDefault="00C501F5" w:rsidP="003A6E1A">
      <w:pPr>
        <w:ind w:firstLine="708"/>
        <w:jc w:val="both"/>
        <w:rPr>
          <w:rFonts w:ascii="Arial" w:hAnsi="Arial" w:cs="Arial"/>
        </w:rPr>
      </w:pPr>
    </w:p>
    <w:p w:rsidR="00C501F5" w:rsidRDefault="00C501F5" w:rsidP="003A6E1A">
      <w:pPr>
        <w:ind w:firstLine="708"/>
        <w:jc w:val="both"/>
        <w:rPr>
          <w:rFonts w:ascii="Arial" w:hAnsi="Arial" w:cs="Arial"/>
        </w:rPr>
      </w:pPr>
    </w:p>
    <w:p w:rsidR="00C501F5" w:rsidRDefault="00665791" w:rsidP="006657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   </w:t>
      </w:r>
      <w:r>
        <w:rPr>
          <w:rFonts w:ascii="Arial" w:eastAsia="Arial Unicode MS" w:hAnsi="Arial" w:cs="Arial"/>
          <w:b/>
          <w:sz w:val="22"/>
          <w:szCs w:val="22"/>
        </w:rPr>
        <w:t xml:space="preserve">   </w:t>
      </w:r>
      <w:r w:rsidRPr="001E3E5C">
        <w:rPr>
          <w:rFonts w:ascii="Arial" w:eastAsia="Arial Unicode MS" w:hAnsi="Arial" w:cs="Arial"/>
          <w:b/>
          <w:sz w:val="22"/>
          <w:szCs w:val="22"/>
        </w:rPr>
        <w:t>1</w:t>
      </w:r>
      <w:r>
        <w:rPr>
          <w:rFonts w:ascii="Arial" w:eastAsia="Arial Unicode MS" w:hAnsi="Arial" w:cs="Arial"/>
          <w:b/>
          <w:sz w:val="22"/>
          <w:szCs w:val="22"/>
        </w:rPr>
        <w:t>1</w:t>
      </w:r>
      <w:r w:rsidRPr="001E3E5C">
        <w:rPr>
          <w:rFonts w:ascii="Arial" w:eastAsia="Arial Unicode MS" w:hAnsi="Arial" w:cs="Arial"/>
          <w:b/>
          <w:sz w:val="22"/>
          <w:szCs w:val="22"/>
        </w:rPr>
        <w:t xml:space="preserve">. </w:t>
      </w:r>
      <w:r>
        <w:rPr>
          <w:rFonts w:ascii="Arial" w:eastAsia="Arial Unicode MS" w:hAnsi="Arial" w:cs="Arial"/>
          <w:b/>
          <w:sz w:val="22"/>
          <w:szCs w:val="22"/>
        </w:rPr>
        <w:t xml:space="preserve">Organizační záležitosti </w:t>
      </w:r>
      <w:r w:rsidRPr="001E3E5C">
        <w:rPr>
          <w:rFonts w:ascii="Arial" w:hAnsi="Arial" w:cs="Arial"/>
          <w:b/>
          <w:sz w:val="22"/>
          <w:szCs w:val="22"/>
        </w:rPr>
        <w:t xml:space="preserve">obce </w:t>
      </w:r>
    </w:p>
    <w:p w:rsidR="00665791" w:rsidRDefault="00665791" w:rsidP="006657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</w:p>
    <w:p w:rsidR="00FD5ED4" w:rsidRDefault="00665791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a) </w:t>
      </w:r>
      <w:r w:rsidR="00FD5ED4" w:rsidRPr="00FD5ED4">
        <w:rPr>
          <w:rFonts w:ascii="Arial" w:hAnsi="Arial" w:cs="Arial"/>
          <w:sz w:val="22"/>
          <w:szCs w:val="22"/>
        </w:rPr>
        <w:t xml:space="preserve">Informace </w:t>
      </w:r>
      <w:r w:rsidR="00FD5ED4">
        <w:rPr>
          <w:rFonts w:ascii="Arial" w:hAnsi="Arial" w:cs="Arial"/>
          <w:sz w:val="22"/>
          <w:szCs w:val="22"/>
        </w:rPr>
        <w:t xml:space="preserve">z </w:t>
      </w:r>
      <w:r w:rsidR="00FD5ED4" w:rsidRPr="00FD5ED4">
        <w:rPr>
          <w:rFonts w:ascii="Arial" w:hAnsi="Arial" w:cs="Arial"/>
          <w:sz w:val="22"/>
          <w:szCs w:val="22"/>
        </w:rPr>
        <w:t xml:space="preserve">konání </w:t>
      </w:r>
      <w:r w:rsidR="00FD5ED4" w:rsidRPr="0064247F">
        <w:rPr>
          <w:rFonts w:ascii="Arial" w:hAnsi="Arial" w:cs="Arial"/>
          <w:b/>
          <w:sz w:val="22"/>
          <w:szCs w:val="22"/>
        </w:rPr>
        <w:t>valné hromady dobrovolného svazku obcí Zásobování vodou</w:t>
      </w:r>
      <w:r w:rsidR="00FD5ED4" w:rsidRPr="00FD5ED4">
        <w:rPr>
          <w:rFonts w:ascii="Arial" w:hAnsi="Arial" w:cs="Arial"/>
          <w:sz w:val="22"/>
          <w:szCs w:val="22"/>
        </w:rPr>
        <w:t>, se sídlem</w:t>
      </w:r>
    </w:p>
    <w:p w:rsidR="00862D9D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Pr="00FD5ED4">
        <w:rPr>
          <w:rFonts w:ascii="Arial" w:hAnsi="Arial" w:cs="Arial"/>
          <w:sz w:val="22"/>
          <w:szCs w:val="22"/>
        </w:rPr>
        <w:t>v Okříškách, která se konala dne 10. 12. 2015</w:t>
      </w:r>
      <w:r>
        <w:rPr>
          <w:rFonts w:ascii="Arial" w:hAnsi="Arial" w:cs="Arial"/>
          <w:sz w:val="22"/>
          <w:szCs w:val="22"/>
        </w:rPr>
        <w:t xml:space="preserve">. </w:t>
      </w:r>
      <w:r w:rsidR="00862D9D">
        <w:rPr>
          <w:rFonts w:ascii="Arial" w:hAnsi="Arial" w:cs="Arial"/>
          <w:sz w:val="22"/>
          <w:szCs w:val="22"/>
        </w:rPr>
        <w:t>Projednávána byla mimo jiné c</w:t>
      </w:r>
      <w:r>
        <w:rPr>
          <w:rFonts w:ascii="Arial" w:hAnsi="Arial" w:cs="Arial"/>
          <w:sz w:val="22"/>
          <w:szCs w:val="22"/>
        </w:rPr>
        <w:t xml:space="preserve">ena pitné vody </w:t>
      </w:r>
    </w:p>
    <w:p w:rsidR="00665791" w:rsidRDefault="00FD5ED4" w:rsidP="00862D9D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 1. 1. 2016</w:t>
      </w:r>
      <w:r w:rsidR="00862D9D">
        <w:rPr>
          <w:rFonts w:ascii="Arial" w:hAnsi="Arial" w:cs="Arial"/>
          <w:sz w:val="22"/>
          <w:szCs w:val="22"/>
        </w:rPr>
        <w:t xml:space="preserve">, která bude </w:t>
      </w:r>
      <w:r>
        <w:rPr>
          <w:rFonts w:ascii="Arial" w:hAnsi="Arial" w:cs="Arial"/>
          <w:sz w:val="22"/>
          <w:szCs w:val="22"/>
        </w:rPr>
        <w:t>čin</w:t>
      </w:r>
      <w:r w:rsidR="00862D9D">
        <w:rPr>
          <w:rFonts w:ascii="Arial" w:hAnsi="Arial" w:cs="Arial"/>
          <w:sz w:val="22"/>
          <w:szCs w:val="22"/>
        </w:rPr>
        <w:t>it</w:t>
      </w:r>
      <w:r>
        <w:rPr>
          <w:rFonts w:ascii="Arial" w:hAnsi="Arial" w:cs="Arial"/>
          <w:sz w:val="22"/>
          <w:szCs w:val="22"/>
        </w:rPr>
        <w:t xml:space="preserve"> 35,50 Kč bez</w:t>
      </w:r>
      <w:r w:rsidR="00862D9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DPH</w:t>
      </w:r>
      <w:r w:rsidR="00862D9D">
        <w:rPr>
          <w:rFonts w:ascii="Arial" w:hAnsi="Arial" w:cs="Arial"/>
          <w:sz w:val="22"/>
          <w:szCs w:val="22"/>
        </w:rPr>
        <w:t>, rozpočet na rok 2016, rozpočtový výhled</w:t>
      </w:r>
      <w:r w:rsidR="00805A86">
        <w:rPr>
          <w:rFonts w:ascii="Arial" w:hAnsi="Arial" w:cs="Arial"/>
          <w:sz w:val="22"/>
          <w:szCs w:val="22"/>
        </w:rPr>
        <w:t xml:space="preserve"> </w:t>
      </w:r>
      <w:r w:rsidR="00C10186">
        <w:rPr>
          <w:rFonts w:ascii="Arial" w:hAnsi="Arial" w:cs="Arial"/>
          <w:sz w:val="22"/>
          <w:szCs w:val="22"/>
        </w:rPr>
        <w:t>na období let 2016 – 2020.</w:t>
      </w:r>
      <w:r w:rsidR="00862D9D">
        <w:rPr>
          <w:rFonts w:ascii="Arial" w:hAnsi="Arial" w:cs="Arial"/>
          <w:sz w:val="22"/>
          <w:szCs w:val="22"/>
        </w:rPr>
        <w:t xml:space="preserve"> </w:t>
      </w:r>
      <w:r w:rsidRPr="00FD5ED4">
        <w:rPr>
          <w:rFonts w:ascii="Arial" w:hAnsi="Arial" w:cs="Arial"/>
          <w:sz w:val="22"/>
          <w:szCs w:val="22"/>
        </w:rPr>
        <w:t xml:space="preserve"> </w:t>
      </w: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</w:p>
    <w:p w:rsidR="00B448F1" w:rsidRDefault="00FD5ED4" w:rsidP="006657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FD5ED4"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</w:t>
      </w:r>
      <w:r w:rsidRPr="00FD5ED4">
        <w:rPr>
          <w:rFonts w:ascii="Arial" w:hAnsi="Arial" w:cs="Arial"/>
          <w:sz w:val="22"/>
          <w:szCs w:val="22"/>
        </w:rPr>
        <w:t xml:space="preserve">Informace </w:t>
      </w:r>
      <w:r>
        <w:rPr>
          <w:rFonts w:ascii="Arial" w:hAnsi="Arial" w:cs="Arial"/>
          <w:sz w:val="22"/>
          <w:szCs w:val="22"/>
        </w:rPr>
        <w:t xml:space="preserve">z </w:t>
      </w:r>
      <w:r w:rsidRPr="00FD5ED4">
        <w:rPr>
          <w:rFonts w:ascii="Arial" w:hAnsi="Arial" w:cs="Arial"/>
          <w:sz w:val="22"/>
          <w:szCs w:val="22"/>
        </w:rPr>
        <w:t xml:space="preserve">konání </w:t>
      </w:r>
      <w:r w:rsidRPr="0064247F">
        <w:rPr>
          <w:rFonts w:ascii="Arial" w:hAnsi="Arial" w:cs="Arial"/>
          <w:b/>
          <w:sz w:val="22"/>
          <w:szCs w:val="22"/>
        </w:rPr>
        <w:t>valné hromady dobrovolného svazku obcí Cyklostezka Jihlava – Třebíč</w:t>
      </w:r>
    </w:p>
    <w:p w:rsidR="00C10186" w:rsidRDefault="00FD5ED4" w:rsidP="0064247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4247F">
        <w:rPr>
          <w:rFonts w:ascii="Arial" w:hAnsi="Arial" w:cs="Arial"/>
          <w:b/>
          <w:sz w:val="22"/>
          <w:szCs w:val="22"/>
        </w:rPr>
        <w:t>– Raabs</w:t>
      </w:r>
      <w:r>
        <w:rPr>
          <w:rFonts w:ascii="Arial" w:hAnsi="Arial" w:cs="Arial"/>
          <w:sz w:val="22"/>
          <w:szCs w:val="22"/>
        </w:rPr>
        <w:t xml:space="preserve"> se sídlem v Jihlavě, která se konala dne 10. 12. 2015.</w:t>
      </w:r>
      <w:r w:rsidR="00C10186">
        <w:rPr>
          <w:rFonts w:ascii="Arial" w:hAnsi="Arial" w:cs="Arial"/>
          <w:sz w:val="22"/>
          <w:szCs w:val="22"/>
        </w:rPr>
        <w:t xml:space="preserve"> Projednáván byl mimo jiné rozpočet</w:t>
      </w:r>
    </w:p>
    <w:p w:rsidR="00FD5ED4" w:rsidRDefault="00C10186" w:rsidP="00C10186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rok 2016 a rozpočtový výhled na roky 2017 – 2021.  </w:t>
      </w: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FD5ED4"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 xml:space="preserve"> Ve sbírce zákonů </w:t>
      </w:r>
      <w:r w:rsidR="009A149F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část</w:t>
      </w:r>
      <w:r w:rsidR="009A149F">
        <w:rPr>
          <w:rFonts w:ascii="Arial" w:hAnsi="Arial" w:cs="Arial"/>
          <w:sz w:val="22"/>
          <w:szCs w:val="22"/>
        </w:rPr>
        <w:t>ky</w:t>
      </w:r>
      <w:r>
        <w:rPr>
          <w:rFonts w:ascii="Arial" w:hAnsi="Arial" w:cs="Arial"/>
          <w:sz w:val="22"/>
          <w:szCs w:val="22"/>
        </w:rPr>
        <w:t xml:space="preserve"> 151 ze dne 21. 12. 2015 bylo zveřejněno </w:t>
      </w:r>
      <w:r w:rsidRPr="0064247F">
        <w:rPr>
          <w:rFonts w:ascii="Arial" w:hAnsi="Arial" w:cs="Arial"/>
          <w:b/>
          <w:sz w:val="22"/>
          <w:szCs w:val="22"/>
        </w:rPr>
        <w:t>nařízení vlády č. 352/2015</w:t>
      </w:r>
      <w:r w:rsidRPr="0064247F">
        <w:rPr>
          <w:rFonts w:ascii="Arial" w:hAnsi="Arial" w:cs="Arial"/>
          <w:sz w:val="22"/>
          <w:szCs w:val="22"/>
        </w:rPr>
        <w:t>,</w:t>
      </w: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kterým se s účinností od 1. 1. 2016 mění nařízení vlády č. 37/2003 Sb., o odměnách za výkon</w:t>
      </w: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funkce členům zastupitelstev, ve znění pozdějších předpisů.</w:t>
      </w: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="009A149F">
        <w:rPr>
          <w:rFonts w:ascii="Arial" w:hAnsi="Arial" w:cs="Arial"/>
          <w:sz w:val="22"/>
          <w:szCs w:val="22"/>
        </w:rPr>
        <w:t xml:space="preserve">U </w:t>
      </w:r>
      <w:r>
        <w:rPr>
          <w:rFonts w:ascii="Arial" w:hAnsi="Arial" w:cs="Arial"/>
          <w:sz w:val="22"/>
          <w:szCs w:val="22"/>
        </w:rPr>
        <w:t>neuvolněných členů zastupitelstev je třeba výši odměny v případě změny nařízení vlády</w:t>
      </w:r>
      <w:r w:rsidR="009A149F">
        <w:rPr>
          <w:rFonts w:ascii="Arial" w:hAnsi="Arial" w:cs="Arial"/>
          <w:sz w:val="22"/>
          <w:szCs w:val="22"/>
        </w:rPr>
        <w:t xml:space="preserve">  </w:t>
      </w: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projednat a stanovit výši </w:t>
      </w:r>
      <w:r w:rsidR="009A149F">
        <w:rPr>
          <w:rFonts w:ascii="Arial" w:hAnsi="Arial" w:cs="Arial"/>
          <w:sz w:val="22"/>
          <w:szCs w:val="22"/>
        </w:rPr>
        <w:t xml:space="preserve">jednotlivých </w:t>
      </w:r>
      <w:r>
        <w:rPr>
          <w:rFonts w:ascii="Arial" w:hAnsi="Arial" w:cs="Arial"/>
          <w:sz w:val="22"/>
          <w:szCs w:val="22"/>
        </w:rPr>
        <w:t xml:space="preserve">odměn.    </w:t>
      </w:r>
    </w:p>
    <w:p w:rsidR="00FD5ED4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Mgr. Petr Padrnos předložil zpracovanou tabulku, ze které byl</w:t>
      </w:r>
      <w:r w:rsidR="009A149F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zřejm</w:t>
      </w:r>
      <w:r w:rsidR="009A149F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 výše (částka v Kč) po</w:t>
      </w:r>
    </w:p>
    <w:p w:rsidR="009A149F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navýšení v</w:t>
      </w:r>
      <w:r w:rsidR="009A149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případě</w:t>
      </w:r>
      <w:r w:rsidR="009A149F">
        <w:rPr>
          <w:rFonts w:ascii="Arial" w:hAnsi="Arial" w:cs="Arial"/>
          <w:sz w:val="22"/>
          <w:szCs w:val="22"/>
        </w:rPr>
        <w:t xml:space="preserve">, že budou odměny stanoveny ve výši 100 % pro členy zastupitelstva obce, </w:t>
      </w:r>
    </w:p>
    <w:p w:rsidR="009A149F" w:rsidRDefault="009A149F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90 % pro předsedy výborů obcí, 80 % pro místostarostu obce a 70 % pro starostu obce.</w:t>
      </w:r>
    </w:p>
    <w:p w:rsidR="009A149F" w:rsidRDefault="009A149F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Protinávrhem vzneseným Petrou Vyskočilovou bylo navrženo částky odměn nezvyšovat, ale</w:t>
      </w:r>
    </w:p>
    <w:p w:rsidR="009A149F" w:rsidRDefault="009A149F" w:rsidP="009A149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ponechat ve stávající výši.</w:t>
      </w:r>
      <w:r>
        <w:rPr>
          <w:rFonts w:ascii="Arial" w:hAnsi="Arial" w:cs="Arial"/>
          <w:sz w:val="22"/>
          <w:szCs w:val="22"/>
        </w:rPr>
        <w:tab/>
      </w:r>
    </w:p>
    <w:p w:rsidR="009A149F" w:rsidRDefault="009A149F" w:rsidP="009A149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kratší diskusi bylo hlasováno o návrhu podaném Petrou Vyskočilovou a byly schváleny odměny</w:t>
      </w:r>
    </w:p>
    <w:p w:rsidR="009A149F" w:rsidRDefault="009A149F" w:rsidP="009A149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 výši 460,-- Kč pro člena zastupitelstva, 954,-- Kč pro předsedu výboru obce, 11.223,-- Kč pro</w:t>
      </w:r>
    </w:p>
    <w:p w:rsidR="00B448F1" w:rsidRDefault="009A149F" w:rsidP="009A149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místostarostu obce a 14.257,-- Kč pro starostu obce</w:t>
      </w:r>
      <w:r w:rsidR="00B448F1">
        <w:rPr>
          <w:rFonts w:ascii="Arial" w:hAnsi="Arial" w:cs="Arial"/>
          <w:sz w:val="22"/>
          <w:szCs w:val="22"/>
        </w:rPr>
        <w:t xml:space="preserve"> tedy v dosavadní výši bez jejich souběhu za </w:t>
      </w:r>
    </w:p>
    <w:p w:rsidR="009A149F" w:rsidRDefault="00B448F1" w:rsidP="009A149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vykonávané funkce. </w:t>
      </w:r>
    </w:p>
    <w:p w:rsidR="00FD5ED4" w:rsidRDefault="009A149F" w:rsidP="009A149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FD5ED4">
        <w:rPr>
          <w:rFonts w:ascii="Arial" w:hAnsi="Arial" w:cs="Arial"/>
          <w:sz w:val="22"/>
          <w:szCs w:val="22"/>
        </w:rPr>
        <w:t xml:space="preserve">     </w:t>
      </w:r>
    </w:p>
    <w:p w:rsidR="009A149F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</w:t>
      </w:r>
      <w:r w:rsidR="009A149F" w:rsidRPr="009A149F">
        <w:rPr>
          <w:rFonts w:ascii="Arial" w:hAnsi="Arial" w:cs="Arial"/>
          <w:sz w:val="22"/>
          <w:szCs w:val="22"/>
        </w:rPr>
        <w:tab/>
      </w:r>
      <w:r w:rsidR="009A149F" w:rsidRPr="009A149F">
        <w:rPr>
          <w:rFonts w:ascii="Arial" w:hAnsi="Arial" w:cs="Arial"/>
          <w:b/>
          <w:sz w:val="22"/>
          <w:szCs w:val="22"/>
        </w:rPr>
        <w:t>d</w:t>
      </w:r>
      <w:r w:rsidR="00E20C9E">
        <w:rPr>
          <w:rFonts w:ascii="Arial" w:hAnsi="Arial" w:cs="Arial"/>
          <w:b/>
          <w:sz w:val="22"/>
          <w:szCs w:val="22"/>
        </w:rPr>
        <w:t>)</w:t>
      </w:r>
      <w:r w:rsidR="009A149F" w:rsidRPr="009A149F">
        <w:rPr>
          <w:rFonts w:ascii="Arial" w:hAnsi="Arial" w:cs="Arial"/>
          <w:sz w:val="22"/>
          <w:szCs w:val="22"/>
        </w:rPr>
        <w:t xml:space="preserve"> </w:t>
      </w:r>
      <w:r w:rsidR="009A149F">
        <w:rPr>
          <w:rFonts w:ascii="Arial" w:hAnsi="Arial" w:cs="Arial"/>
          <w:sz w:val="22"/>
          <w:szCs w:val="22"/>
        </w:rPr>
        <w:t xml:space="preserve">Předložena byla ekonomická bilance </w:t>
      </w:r>
      <w:r w:rsidR="009A149F" w:rsidRPr="0064247F">
        <w:rPr>
          <w:rFonts w:ascii="Arial" w:hAnsi="Arial" w:cs="Arial"/>
          <w:b/>
          <w:sz w:val="22"/>
          <w:szCs w:val="22"/>
        </w:rPr>
        <w:t>odpadového hospodářství obce</w:t>
      </w:r>
      <w:r w:rsidR="009A149F">
        <w:rPr>
          <w:rFonts w:ascii="Arial" w:hAnsi="Arial" w:cs="Arial"/>
          <w:sz w:val="22"/>
          <w:szCs w:val="22"/>
        </w:rPr>
        <w:t xml:space="preserve"> Petrovice za rok 2015 ke</w:t>
      </w:r>
    </w:p>
    <w:p w:rsidR="00FD5ED4" w:rsidRDefault="009A149F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dni 28. 12. 2015.</w:t>
      </w:r>
    </w:p>
    <w:p w:rsidR="00E20C9E" w:rsidRDefault="009A149F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 roce 2015 náklady obce činily 175.248,26 Kč, příjmy (včetně</w:t>
      </w:r>
      <w:r w:rsidR="00E20C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neuhrazených plateb – pohledávek)</w:t>
      </w:r>
    </w:p>
    <w:p w:rsidR="00E20C9E" w:rsidRDefault="00E20C9E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9A149F">
        <w:rPr>
          <w:rFonts w:ascii="Arial" w:hAnsi="Arial" w:cs="Arial"/>
          <w:sz w:val="22"/>
          <w:szCs w:val="22"/>
        </w:rPr>
        <w:t xml:space="preserve"> 148.072,-- Kč. </w:t>
      </w:r>
      <w:r>
        <w:rPr>
          <w:rFonts w:ascii="Arial" w:hAnsi="Arial" w:cs="Arial"/>
          <w:sz w:val="22"/>
          <w:szCs w:val="22"/>
        </w:rPr>
        <w:t xml:space="preserve">Na základě této bilance byla projednána a schválena cena za svoz komunálních </w:t>
      </w:r>
    </w:p>
    <w:p w:rsidR="00E20C9E" w:rsidRDefault="00E20C9E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odpadů na rok 2016, která byla ponechána ve stávající výši, tzn.: 1.052,-- Kč za svoz popelnice o </w:t>
      </w:r>
    </w:p>
    <w:p w:rsidR="009A149F" w:rsidRDefault="00E20C9E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objemu 110 – 120 l/rok a 2.104,-- Kč za svoz popelnice o objemu 240 l/rok.     </w:t>
      </w:r>
    </w:p>
    <w:p w:rsidR="00E20C9E" w:rsidRDefault="00E20C9E" w:rsidP="00665791">
      <w:pPr>
        <w:jc w:val="both"/>
        <w:rPr>
          <w:rFonts w:ascii="Arial" w:hAnsi="Arial" w:cs="Arial"/>
          <w:sz w:val="22"/>
          <w:szCs w:val="22"/>
        </w:rPr>
      </w:pPr>
    </w:p>
    <w:p w:rsidR="00E154D7" w:rsidRDefault="00E20C9E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B448F1">
        <w:rPr>
          <w:rFonts w:ascii="Arial" w:hAnsi="Arial" w:cs="Arial"/>
          <w:b/>
          <w:sz w:val="22"/>
          <w:szCs w:val="22"/>
        </w:rPr>
        <w:t>e</w:t>
      </w:r>
      <w:r w:rsidRPr="00A66DEC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Byla projednána účast obce Petrovice v</w:t>
      </w:r>
      <w:r w:rsidR="00E154D7">
        <w:rPr>
          <w:rFonts w:ascii="Arial" w:hAnsi="Arial" w:cs="Arial"/>
          <w:sz w:val="22"/>
          <w:szCs w:val="22"/>
        </w:rPr>
        <w:t> 8. r</w:t>
      </w:r>
      <w:r>
        <w:rPr>
          <w:rFonts w:ascii="Arial" w:hAnsi="Arial" w:cs="Arial"/>
          <w:sz w:val="22"/>
          <w:szCs w:val="22"/>
        </w:rPr>
        <w:t xml:space="preserve">očníku akce </w:t>
      </w:r>
      <w:r w:rsidRPr="0064247F">
        <w:rPr>
          <w:rFonts w:ascii="Arial" w:hAnsi="Arial" w:cs="Arial"/>
          <w:b/>
          <w:sz w:val="22"/>
          <w:szCs w:val="22"/>
        </w:rPr>
        <w:t>Čistá Vysočina</w:t>
      </w:r>
      <w:r w:rsidR="00E154D7">
        <w:rPr>
          <w:rFonts w:ascii="Arial" w:hAnsi="Arial" w:cs="Arial"/>
          <w:sz w:val="22"/>
          <w:szCs w:val="22"/>
        </w:rPr>
        <w:t>. Akce se uskuteční ve</w:t>
      </w:r>
    </w:p>
    <w:p w:rsidR="00E20C9E" w:rsidRPr="009A149F" w:rsidRDefault="00E154D7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dnech 11. 4. – 24. 4. 2016, příjem elektronických přihlášek je do 29. 2. 2016. </w:t>
      </w:r>
    </w:p>
    <w:p w:rsidR="00E20C9E" w:rsidRDefault="00E20C9E" w:rsidP="003A6E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282D04" w:rsidRDefault="00B448F1" w:rsidP="003A6E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</w:t>
      </w:r>
      <w:r w:rsidR="00E154D7" w:rsidRPr="00282D04">
        <w:rPr>
          <w:rFonts w:ascii="Arial" w:hAnsi="Arial" w:cs="Arial"/>
          <w:b/>
          <w:sz w:val="22"/>
          <w:szCs w:val="22"/>
        </w:rPr>
        <w:t>)</w:t>
      </w:r>
      <w:r w:rsidR="00E154D7" w:rsidRPr="00282D04">
        <w:rPr>
          <w:rFonts w:ascii="Arial" w:hAnsi="Arial" w:cs="Arial"/>
          <w:sz w:val="22"/>
          <w:szCs w:val="22"/>
        </w:rPr>
        <w:t xml:space="preserve"> </w:t>
      </w:r>
      <w:r w:rsidR="00282D04">
        <w:rPr>
          <w:rFonts w:ascii="Arial" w:hAnsi="Arial" w:cs="Arial"/>
          <w:sz w:val="22"/>
          <w:szCs w:val="22"/>
        </w:rPr>
        <w:t xml:space="preserve">Informace o průběhu jednání týkajících se plánované </w:t>
      </w:r>
      <w:r w:rsidR="00282D04" w:rsidRPr="0064247F">
        <w:rPr>
          <w:rFonts w:ascii="Arial" w:hAnsi="Arial" w:cs="Arial"/>
          <w:b/>
          <w:sz w:val="22"/>
          <w:szCs w:val="22"/>
        </w:rPr>
        <w:t>přeložky silnice III/40510</w:t>
      </w:r>
      <w:r w:rsidR="00282D04">
        <w:rPr>
          <w:rFonts w:ascii="Arial" w:hAnsi="Arial" w:cs="Arial"/>
          <w:sz w:val="22"/>
          <w:szCs w:val="22"/>
        </w:rPr>
        <w:t>: jednání na Kraji</w:t>
      </w:r>
    </w:p>
    <w:p w:rsidR="009A6878" w:rsidRDefault="00282D04" w:rsidP="003A6E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Vysočina dne 30. 11. 2015, jednání v Nové Vsi dne 3. 12. 2015, zveřejnění závěrů </w:t>
      </w:r>
      <w:r w:rsidR="009A6878">
        <w:rPr>
          <w:rFonts w:ascii="Arial" w:hAnsi="Arial" w:cs="Arial"/>
          <w:sz w:val="22"/>
          <w:szCs w:val="22"/>
        </w:rPr>
        <w:t>zjišťovacího</w:t>
      </w:r>
    </w:p>
    <w:p w:rsidR="009A6878" w:rsidRDefault="00282D04" w:rsidP="003A6E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řízení dle</w:t>
      </w:r>
      <w:r w:rsidR="009A687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 č. </w:t>
      </w:r>
      <w:r w:rsidR="009A6878">
        <w:rPr>
          <w:rFonts w:ascii="Arial" w:hAnsi="Arial" w:cs="Arial"/>
          <w:sz w:val="22"/>
          <w:szCs w:val="22"/>
        </w:rPr>
        <w:t>100/2001 Sb., o posuzování vlivů na životní prostředí a o změně některých</w:t>
      </w:r>
    </w:p>
    <w:p w:rsidR="009A6878" w:rsidRDefault="009A6878" w:rsidP="003A6E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souvisejících zákonů, ve znění pozdějších předpisů, tzv. </w:t>
      </w:r>
      <w:r w:rsidR="00282D04">
        <w:rPr>
          <w:rFonts w:ascii="Arial" w:hAnsi="Arial" w:cs="Arial"/>
          <w:sz w:val="22"/>
          <w:szCs w:val="22"/>
        </w:rPr>
        <w:t>EIA</w:t>
      </w:r>
      <w:r>
        <w:rPr>
          <w:rFonts w:ascii="Arial" w:hAnsi="Arial" w:cs="Arial"/>
          <w:sz w:val="22"/>
          <w:szCs w:val="22"/>
        </w:rPr>
        <w:t xml:space="preserve">, kde bylo konstatováno, že záměr </w:t>
      </w:r>
    </w:p>
    <w:p w:rsidR="00862D9D" w:rsidRDefault="009A6878" w:rsidP="003A6E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stavby „III/40510 Okříšky – Přibyslavice, přeložka“ má významný vliv na životní prostředí</w:t>
      </w:r>
      <w:r w:rsidR="00862D9D">
        <w:rPr>
          <w:rFonts w:ascii="Arial" w:hAnsi="Arial" w:cs="Arial"/>
          <w:sz w:val="22"/>
          <w:szCs w:val="22"/>
        </w:rPr>
        <w:t xml:space="preserve"> a bude</w:t>
      </w:r>
    </w:p>
    <w:p w:rsidR="00862D9D" w:rsidRDefault="00862D9D" w:rsidP="003A6E1A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posuzován podle zákona. </w:t>
      </w:r>
      <w:r w:rsidR="009A6878">
        <w:rPr>
          <w:rFonts w:ascii="Arial" w:hAnsi="Arial" w:cs="Arial"/>
          <w:sz w:val="22"/>
          <w:szCs w:val="22"/>
        </w:rPr>
        <w:t xml:space="preserve">   </w:t>
      </w:r>
      <w:r w:rsidR="00282D04">
        <w:rPr>
          <w:rFonts w:ascii="Arial" w:hAnsi="Arial" w:cs="Arial"/>
          <w:sz w:val="22"/>
          <w:szCs w:val="22"/>
        </w:rPr>
        <w:t xml:space="preserve">  </w:t>
      </w:r>
    </w:p>
    <w:p w:rsidR="00862D9D" w:rsidRDefault="00862D9D" w:rsidP="003A6E1A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62D9D" w:rsidRPr="003A6E1A" w:rsidRDefault="00862D9D" w:rsidP="00862D9D">
      <w:pPr>
        <w:ind w:firstLine="708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Před každým hlasováním k záležitostem bodu </w:t>
      </w:r>
      <w:r>
        <w:rPr>
          <w:rFonts w:ascii="Arial" w:hAnsi="Arial" w:cs="Arial"/>
        </w:rPr>
        <w:t>11</w:t>
      </w:r>
      <w:r w:rsidRPr="003A6E1A">
        <w:rPr>
          <w:rFonts w:ascii="Arial" w:hAnsi="Arial" w:cs="Arial"/>
        </w:rPr>
        <w:t xml:space="preserve">. byla starostou obce dána možnost všem přítomným </w:t>
      </w:r>
    </w:p>
    <w:p w:rsidR="00862D9D" w:rsidRPr="003A6E1A" w:rsidRDefault="00862D9D" w:rsidP="00862D9D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sdělit své stanovisko k navrženému usnesení. Žádné stanovisko nebylo sděleno. </w:t>
      </w:r>
    </w:p>
    <w:p w:rsidR="00862D9D" w:rsidRDefault="00862D9D" w:rsidP="00862D9D">
      <w:pPr>
        <w:ind w:firstLine="708"/>
        <w:jc w:val="both"/>
        <w:rPr>
          <w:rFonts w:ascii="Arial" w:hAnsi="Arial" w:cs="Arial"/>
        </w:rPr>
      </w:pPr>
    </w:p>
    <w:p w:rsidR="00862D9D" w:rsidRDefault="00862D9D" w:rsidP="00862D9D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1</w:t>
      </w:r>
      <w:r w:rsidR="00161ABE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Pr="003A6E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3A6E1A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  <w:r w:rsidRPr="003A6E1A">
        <w:rPr>
          <w:rFonts w:ascii="Arial" w:hAnsi="Arial" w:cs="Arial"/>
        </w:rPr>
        <w:t xml:space="preserve"> přednesl a usnesení navrhl Ing. Zdeněk Jeřábek.</w:t>
      </w:r>
    </w:p>
    <w:p w:rsidR="00862D9D" w:rsidRDefault="00862D9D" w:rsidP="00862D9D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1</w:t>
      </w:r>
      <w:r w:rsidR="00161ABE">
        <w:rPr>
          <w:rFonts w:ascii="Arial" w:hAnsi="Arial" w:cs="Arial"/>
        </w:rPr>
        <w:t>1</w:t>
      </w:r>
      <w:r w:rsidRPr="003A6E1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b</w:t>
      </w:r>
      <w:r w:rsidRPr="003A6E1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c) </w:t>
      </w:r>
      <w:r w:rsidRPr="003A6E1A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Mgr. Petr Padrnos a </w:t>
      </w:r>
      <w:r w:rsidRPr="003A6E1A">
        <w:rPr>
          <w:rFonts w:ascii="Arial" w:hAnsi="Arial" w:cs="Arial"/>
        </w:rPr>
        <w:t>usnesení navrhl Ing. Zdeněk Jeřábek.</w:t>
      </w:r>
    </w:p>
    <w:p w:rsidR="00862D9D" w:rsidRDefault="00862D9D" w:rsidP="00862D9D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1</w:t>
      </w:r>
      <w:r w:rsidR="00161ABE">
        <w:rPr>
          <w:rFonts w:ascii="Arial" w:hAnsi="Arial" w:cs="Arial"/>
        </w:rPr>
        <w:t>1</w:t>
      </w:r>
      <w:r w:rsidRPr="003A6E1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d), </w:t>
      </w:r>
      <w:r w:rsidR="00B448F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) </w:t>
      </w:r>
      <w:r w:rsidRPr="003A6E1A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a Helena Moudrá a </w:t>
      </w:r>
      <w:r w:rsidRPr="003A6E1A">
        <w:rPr>
          <w:rFonts w:ascii="Arial" w:hAnsi="Arial" w:cs="Arial"/>
        </w:rPr>
        <w:t>usnesení navrhl Ing. Zdeněk Jeřábek.</w:t>
      </w:r>
    </w:p>
    <w:p w:rsidR="00862D9D" w:rsidRDefault="00862D9D" w:rsidP="00862D9D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1</w:t>
      </w:r>
      <w:r w:rsidR="00161ABE">
        <w:rPr>
          <w:rFonts w:ascii="Arial" w:hAnsi="Arial" w:cs="Arial"/>
        </w:rPr>
        <w:t>1</w:t>
      </w:r>
      <w:r w:rsidRPr="003A6E1A">
        <w:rPr>
          <w:rFonts w:ascii="Arial" w:hAnsi="Arial" w:cs="Arial"/>
        </w:rPr>
        <w:t xml:space="preserve">. </w:t>
      </w:r>
      <w:r w:rsidR="00B448F1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) </w:t>
      </w:r>
      <w:r w:rsidRPr="003A6E1A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Ing. Jan Kuthan a </w:t>
      </w:r>
      <w:r w:rsidRPr="003A6E1A">
        <w:rPr>
          <w:rFonts w:ascii="Arial" w:hAnsi="Arial" w:cs="Arial"/>
        </w:rPr>
        <w:t>usnesení navrhl Ing. Zdeněk Jeřábek.</w:t>
      </w:r>
    </w:p>
    <w:p w:rsidR="00862D9D" w:rsidRPr="003A6E1A" w:rsidRDefault="00862D9D" w:rsidP="00862D9D">
      <w:pPr>
        <w:ind w:firstLine="708"/>
        <w:jc w:val="both"/>
        <w:rPr>
          <w:rFonts w:ascii="Arial" w:hAnsi="Arial" w:cs="Arial"/>
        </w:rPr>
      </w:pPr>
    </w:p>
    <w:p w:rsidR="009D2DEF" w:rsidRDefault="00282D04" w:rsidP="004C7E17">
      <w:pPr>
        <w:pStyle w:val="Nadpis1"/>
        <w:ind w:left="709" w:hanging="34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12</w:t>
      </w:r>
      <w:r w:rsidR="004C7E17" w:rsidRPr="00E15575">
        <w:rPr>
          <w:rFonts w:cs="Arial"/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t>Rozpočet obce na rok 2016, rozpočtový výhled na období let 2017 – 2019.</w:t>
      </w:r>
      <w:r w:rsidR="004C7E17">
        <w:rPr>
          <w:rFonts w:cs="Arial"/>
          <w:sz w:val="22"/>
          <w:szCs w:val="22"/>
        </w:rPr>
        <w:t xml:space="preserve"> </w:t>
      </w:r>
    </w:p>
    <w:p w:rsidR="006B3346" w:rsidRDefault="00161ABE" w:rsidP="00161AB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 xml:space="preserve"> Nejdříve byl projednán </w:t>
      </w:r>
      <w:r w:rsidR="006B3346">
        <w:rPr>
          <w:rFonts w:ascii="Arial" w:hAnsi="Arial" w:cs="Arial"/>
          <w:sz w:val="22"/>
          <w:szCs w:val="22"/>
        </w:rPr>
        <w:t>způsob vedení pokladny obce od 1. 1. 2016. Novelou vyhlášky o</w:t>
      </w:r>
    </w:p>
    <w:p w:rsidR="006B3346" w:rsidRDefault="006B3346" w:rsidP="00161AB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rozpočtové skladbě č. 362/2014 Sb. byla doplněna možnost vést pokladnu způsobem, kdy je</w:t>
      </w:r>
    </w:p>
    <w:p w:rsidR="006B3346" w:rsidRDefault="006B3346" w:rsidP="00161AB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pokladna vedena jako samostatný účet s rozpočtovou skladbou v tzv. režimu oddělených pokladen.</w:t>
      </w:r>
    </w:p>
    <w:p w:rsidR="006B3346" w:rsidRDefault="006B3346" w:rsidP="00161AB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Dosavadní způsob je s použitím účetní položky 5182 – poskytování zálohy vlastní pokladně. Obec</w:t>
      </w:r>
    </w:p>
    <w:p w:rsidR="006B3346" w:rsidRDefault="006B3346" w:rsidP="00161AB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účtuje o pokladně pouze jedním způsobem, který si stanoví, a může jej zrušit vždy pouze k 31.12.  </w:t>
      </w:r>
    </w:p>
    <w:p w:rsidR="00F84411" w:rsidRDefault="006B3346" w:rsidP="00161AB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 1.1. 2016 obec Petrovice povede pokladnu </w:t>
      </w:r>
      <w:r w:rsidR="00F84411">
        <w:rPr>
          <w:rFonts w:ascii="Arial" w:hAnsi="Arial" w:cs="Arial"/>
          <w:sz w:val="22"/>
          <w:szCs w:val="22"/>
        </w:rPr>
        <w:t>dosavadním způsobem s použitím účetní položky</w:t>
      </w:r>
    </w:p>
    <w:p w:rsidR="00161ABE" w:rsidRDefault="00F84411" w:rsidP="00161AB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5182 – poskytování zálohy</w:t>
      </w:r>
      <w:r w:rsidR="00A41C71">
        <w:rPr>
          <w:rFonts w:ascii="Arial" w:hAnsi="Arial" w:cs="Arial"/>
          <w:sz w:val="22"/>
          <w:szCs w:val="22"/>
        </w:rPr>
        <w:t xml:space="preserve"> vlastní pokladně.</w:t>
      </w:r>
      <w:r>
        <w:rPr>
          <w:rFonts w:ascii="Arial" w:hAnsi="Arial" w:cs="Arial"/>
          <w:sz w:val="22"/>
          <w:szCs w:val="22"/>
        </w:rPr>
        <w:t xml:space="preserve">  </w:t>
      </w:r>
      <w:r w:rsidR="006B3346">
        <w:rPr>
          <w:rFonts w:ascii="Arial" w:hAnsi="Arial" w:cs="Arial"/>
          <w:sz w:val="22"/>
          <w:szCs w:val="22"/>
        </w:rPr>
        <w:t xml:space="preserve">    </w:t>
      </w:r>
      <w:r w:rsidR="00161ABE">
        <w:rPr>
          <w:rFonts w:ascii="Arial" w:hAnsi="Arial" w:cs="Arial"/>
          <w:sz w:val="22"/>
          <w:szCs w:val="22"/>
        </w:rPr>
        <w:t xml:space="preserve"> </w:t>
      </w:r>
    </w:p>
    <w:p w:rsidR="00C72DAF" w:rsidRDefault="00D10FFC" w:rsidP="007149F1">
      <w:pPr>
        <w:pStyle w:val="Nadpis1"/>
        <w:ind w:left="709" w:hanging="349"/>
        <w:rPr>
          <w:rFonts w:cs="Arial"/>
          <w:b w:val="0"/>
          <w:sz w:val="22"/>
          <w:szCs w:val="22"/>
        </w:rPr>
      </w:pPr>
      <w:r w:rsidRPr="00D10FFC">
        <w:rPr>
          <w:rFonts w:cs="Arial"/>
          <w:sz w:val="22"/>
          <w:szCs w:val="22"/>
        </w:rPr>
        <w:t xml:space="preserve">    </w:t>
      </w:r>
      <w:r w:rsidR="004C7E17" w:rsidRPr="00D10FFC">
        <w:rPr>
          <w:rFonts w:cs="Arial"/>
          <w:sz w:val="22"/>
          <w:szCs w:val="22"/>
        </w:rPr>
        <w:t xml:space="preserve"> </w:t>
      </w:r>
      <w:r w:rsidR="00161ABE">
        <w:rPr>
          <w:rFonts w:cs="Arial"/>
          <w:sz w:val="22"/>
          <w:szCs w:val="22"/>
        </w:rPr>
        <w:t>b</w:t>
      </w:r>
      <w:r w:rsidR="00860B54" w:rsidRPr="00D10FFC">
        <w:rPr>
          <w:rFonts w:cs="Arial"/>
          <w:sz w:val="22"/>
          <w:szCs w:val="22"/>
        </w:rPr>
        <w:t>)</w:t>
      </w:r>
      <w:r w:rsidR="00860B54" w:rsidRPr="00B1728C">
        <w:rPr>
          <w:rFonts w:cs="Arial"/>
          <w:b w:val="0"/>
          <w:sz w:val="22"/>
          <w:szCs w:val="22"/>
        </w:rPr>
        <w:t xml:space="preserve"> </w:t>
      </w:r>
      <w:r w:rsidR="00161ABE">
        <w:rPr>
          <w:rFonts w:cs="Arial"/>
          <w:b w:val="0"/>
          <w:sz w:val="22"/>
          <w:szCs w:val="22"/>
        </w:rPr>
        <w:t>Návrh rozpočtu obce Petrovice byl sestaven ve výši příjmů roku 2016 v celkové výši 4.386.500,- Kč a ve výši výdajů 14.886.500,-- Kč. Rozdíl (schodek) je kryt změnou stavu krátkodobých finančních prostředků na bankovních účtech (účetní položka 8115) ve výši 10.500.</w:t>
      </w:r>
      <w:r w:rsidR="00B448F1">
        <w:rPr>
          <w:rFonts w:cs="Arial"/>
          <w:b w:val="0"/>
          <w:sz w:val="22"/>
          <w:szCs w:val="22"/>
        </w:rPr>
        <w:t>0</w:t>
      </w:r>
      <w:r w:rsidR="00161ABE">
        <w:rPr>
          <w:rFonts w:cs="Arial"/>
          <w:b w:val="0"/>
          <w:sz w:val="22"/>
          <w:szCs w:val="22"/>
        </w:rPr>
        <w:t xml:space="preserve">00,-- Kč.    </w:t>
      </w:r>
    </w:p>
    <w:p w:rsidR="00131C09" w:rsidRPr="00131C09" w:rsidRDefault="00131C09" w:rsidP="00131C09">
      <w:r>
        <w:rPr>
          <w:rFonts w:ascii="Arial" w:hAnsi="Arial" w:cs="Arial"/>
          <w:b/>
          <w:bCs/>
          <w:kern w:val="32"/>
          <w:sz w:val="22"/>
          <w:szCs w:val="22"/>
        </w:rPr>
        <w:tab/>
      </w:r>
      <w:r w:rsidRPr="00131C09">
        <w:rPr>
          <w:rFonts w:ascii="Arial" w:hAnsi="Arial" w:cs="Arial"/>
          <w:bCs/>
          <w:kern w:val="32"/>
          <w:sz w:val="22"/>
          <w:szCs w:val="22"/>
        </w:rPr>
        <w:t xml:space="preserve">V rámci projednávání návrhu rozpočtu byly projednány a schváleny tyto změny a doplnění: </w:t>
      </w:r>
    </w:p>
    <w:p w:rsidR="00131C09" w:rsidRDefault="00131C09" w:rsidP="008273C5">
      <w:pPr>
        <w:ind w:firstLine="708"/>
        <w:rPr>
          <w:rFonts w:ascii="Arial" w:hAnsi="Arial" w:cs="Arial"/>
          <w:sz w:val="22"/>
          <w:szCs w:val="22"/>
        </w:rPr>
      </w:pPr>
      <w:r w:rsidRPr="00131C09"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Úprava výdajů ve výši 75.300,-- Kč, kterou je rozpočtováno odvětvové třídění 6330 – Převody</w:t>
      </w:r>
    </w:p>
    <w:p w:rsidR="00131C09" w:rsidRDefault="00131C09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vlastním fondům v rozpočtech územní úrovně (převod mezi dotačním účtem obce a základním</w:t>
      </w:r>
    </w:p>
    <w:p w:rsidR="00131C09" w:rsidRDefault="00131C09" w:rsidP="00131C09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účtem obce) kryté snížením odvětvového třídění 3633 – Výstavba a údržba místních inženýrských sítí, účetní položky 5901 – nespecifikovaná rezerva. </w:t>
      </w:r>
    </w:p>
    <w:p w:rsidR="00131C09" w:rsidRDefault="00131C09" w:rsidP="008273C5">
      <w:pPr>
        <w:ind w:firstLine="708"/>
        <w:rPr>
          <w:rFonts w:ascii="Arial" w:hAnsi="Arial" w:cs="Arial"/>
          <w:sz w:val="22"/>
          <w:szCs w:val="22"/>
        </w:rPr>
      </w:pPr>
      <w:r w:rsidRPr="00131C09"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Investiční výdaj rozpočtovaný v rámci odvětvového třídění 5512 – Požární ochrana – dobrovolná</w:t>
      </w:r>
    </w:p>
    <w:p w:rsidR="00131C09" w:rsidRDefault="00131C09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část ve výši 700.000,-- Kč smí být realizován pouze v případě získání dotace na nákup nového</w:t>
      </w:r>
    </w:p>
    <w:p w:rsidR="00131C09" w:rsidRDefault="00131C09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vozidla pro zásahovou jednotku JPO V obce.  </w:t>
      </w:r>
    </w:p>
    <w:p w:rsidR="00194D41" w:rsidRDefault="00194D41" w:rsidP="008273C5">
      <w:pPr>
        <w:ind w:firstLine="708"/>
        <w:rPr>
          <w:rFonts w:ascii="Arial" w:hAnsi="Arial" w:cs="Arial"/>
          <w:sz w:val="22"/>
          <w:szCs w:val="22"/>
        </w:rPr>
      </w:pPr>
    </w:p>
    <w:p w:rsidR="003A1A02" w:rsidRDefault="00B448F1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194D41" w:rsidRPr="00194D41">
        <w:rPr>
          <w:rFonts w:ascii="Arial" w:hAnsi="Arial" w:cs="Arial"/>
          <w:b/>
          <w:sz w:val="22"/>
          <w:szCs w:val="22"/>
        </w:rPr>
        <w:t>)</w:t>
      </w:r>
      <w:r w:rsidR="00194D41">
        <w:rPr>
          <w:rFonts w:ascii="Arial" w:hAnsi="Arial" w:cs="Arial"/>
          <w:sz w:val="22"/>
          <w:szCs w:val="22"/>
        </w:rPr>
        <w:t xml:space="preserve"> </w:t>
      </w:r>
      <w:r w:rsidR="003A1A02">
        <w:rPr>
          <w:rFonts w:ascii="Arial" w:hAnsi="Arial" w:cs="Arial"/>
          <w:sz w:val="22"/>
          <w:szCs w:val="22"/>
        </w:rPr>
        <w:t xml:space="preserve">Členové zastupitelstva obce Petrovice byli informováni, že </w:t>
      </w:r>
      <w:r w:rsidR="00194D41">
        <w:rPr>
          <w:rFonts w:ascii="Arial" w:hAnsi="Arial" w:cs="Arial"/>
          <w:sz w:val="22"/>
          <w:szCs w:val="22"/>
        </w:rPr>
        <w:t>schválený nákup malotraktoru</w:t>
      </w:r>
    </w:p>
    <w:p w:rsidR="003A1A02" w:rsidRDefault="00194D41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nebude realizován (uhrazen)</w:t>
      </w:r>
      <w:r w:rsidR="003A1A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 konce roku 2015</w:t>
      </w:r>
      <w:r w:rsidR="003A1A02">
        <w:rPr>
          <w:rFonts w:ascii="Arial" w:hAnsi="Arial" w:cs="Arial"/>
          <w:sz w:val="22"/>
          <w:szCs w:val="22"/>
        </w:rPr>
        <w:t>. Malotraktor bude dodán v lednu 2016.</w:t>
      </w:r>
    </w:p>
    <w:p w:rsidR="003A1A02" w:rsidRDefault="00194D41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Tento výdaj </w:t>
      </w:r>
      <w:r w:rsidR="003A1A02">
        <w:rPr>
          <w:rFonts w:ascii="Arial" w:hAnsi="Arial" w:cs="Arial"/>
          <w:sz w:val="22"/>
          <w:szCs w:val="22"/>
        </w:rPr>
        <w:t xml:space="preserve">(odvětvové třídění 3639 – Komunální služby) </w:t>
      </w:r>
      <w:r>
        <w:rPr>
          <w:rFonts w:ascii="Arial" w:hAnsi="Arial" w:cs="Arial"/>
          <w:sz w:val="22"/>
          <w:szCs w:val="22"/>
        </w:rPr>
        <w:t>ve výši 500.000,-- Kč bude kryt zvýšeným</w:t>
      </w:r>
    </w:p>
    <w:p w:rsidR="003A1A02" w:rsidRDefault="00194D41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finančním zůstatkem </w:t>
      </w:r>
      <w:r w:rsidR="003A1A02">
        <w:rPr>
          <w:rFonts w:ascii="Arial" w:hAnsi="Arial" w:cs="Arial"/>
          <w:sz w:val="22"/>
          <w:szCs w:val="22"/>
        </w:rPr>
        <w:t>bankovních účtů obce (účetní položka 8115)</w:t>
      </w:r>
      <w:r w:rsidR="00A06371">
        <w:rPr>
          <w:rFonts w:ascii="Arial" w:hAnsi="Arial" w:cs="Arial"/>
          <w:sz w:val="22"/>
          <w:szCs w:val="22"/>
        </w:rPr>
        <w:t xml:space="preserve"> k 31.12.2015 resp. k 1.1.2016</w:t>
      </w:r>
      <w:r w:rsidR="003A1A02">
        <w:rPr>
          <w:rFonts w:ascii="Arial" w:hAnsi="Arial" w:cs="Arial"/>
          <w:sz w:val="22"/>
          <w:szCs w:val="22"/>
        </w:rPr>
        <w:t xml:space="preserve">. </w:t>
      </w:r>
    </w:p>
    <w:p w:rsidR="00A06371" w:rsidRDefault="003A1A02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Současně byli informováni o vyúčtované těžbě dřeva, kde na základě </w:t>
      </w:r>
      <w:r w:rsidR="00A06371">
        <w:rPr>
          <w:rFonts w:ascii="Arial" w:hAnsi="Arial" w:cs="Arial"/>
          <w:sz w:val="22"/>
          <w:szCs w:val="22"/>
        </w:rPr>
        <w:t>rekapitulace těžby bude</w:t>
      </w:r>
    </w:p>
    <w:p w:rsidR="00A06371" w:rsidRDefault="00A06371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provedena fakturace, kterou budou navýšeny příjmy obce v rámci odvětvového třídění 1031 –</w:t>
      </w:r>
    </w:p>
    <w:p w:rsidR="003A1A02" w:rsidRDefault="00A06371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Pěstební činnost o 46.000,-- Kč.   </w:t>
      </w:r>
      <w:r w:rsidR="003A1A02">
        <w:rPr>
          <w:rFonts w:ascii="Arial" w:hAnsi="Arial" w:cs="Arial"/>
          <w:sz w:val="22"/>
          <w:szCs w:val="22"/>
        </w:rPr>
        <w:t xml:space="preserve">   </w:t>
      </w:r>
    </w:p>
    <w:p w:rsidR="00A06371" w:rsidRDefault="003A1A02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Provedení rozpočtového rozpočtové opatření č. 1/2016</w:t>
      </w:r>
      <w:r w:rsidR="00A06371">
        <w:rPr>
          <w:rFonts w:ascii="Arial" w:hAnsi="Arial" w:cs="Arial"/>
          <w:sz w:val="22"/>
          <w:szCs w:val="22"/>
        </w:rPr>
        <w:t xml:space="preserve"> v lednu 2016</w:t>
      </w:r>
      <w:r>
        <w:rPr>
          <w:rFonts w:ascii="Arial" w:hAnsi="Arial" w:cs="Arial"/>
          <w:sz w:val="22"/>
          <w:szCs w:val="22"/>
        </w:rPr>
        <w:t>, kterým bude provedena</w:t>
      </w:r>
    </w:p>
    <w:p w:rsidR="00A06371" w:rsidRDefault="003A1A02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úprava příjmů a</w:t>
      </w:r>
      <w:r w:rsidR="00A0637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výdajů ve výši 546.000,-- Kč</w:t>
      </w:r>
      <w:r w:rsidR="00A06371">
        <w:rPr>
          <w:rFonts w:ascii="Arial" w:hAnsi="Arial" w:cs="Arial"/>
          <w:sz w:val="22"/>
          <w:szCs w:val="22"/>
        </w:rPr>
        <w:t xml:space="preserve"> byli pověřeni starosta obce a člen finančního výboru </w:t>
      </w:r>
    </w:p>
    <w:p w:rsidR="00194D41" w:rsidRDefault="00A06371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obce.</w:t>
      </w:r>
      <w:r w:rsidR="003A1A02">
        <w:rPr>
          <w:rFonts w:ascii="Arial" w:hAnsi="Arial" w:cs="Arial"/>
          <w:sz w:val="22"/>
          <w:szCs w:val="22"/>
        </w:rPr>
        <w:t xml:space="preserve">    </w:t>
      </w:r>
      <w:r w:rsidR="00194D41">
        <w:rPr>
          <w:rFonts w:ascii="Arial" w:hAnsi="Arial" w:cs="Arial"/>
          <w:sz w:val="22"/>
          <w:szCs w:val="22"/>
        </w:rPr>
        <w:t xml:space="preserve">       </w:t>
      </w:r>
    </w:p>
    <w:p w:rsidR="00131C09" w:rsidRPr="00CA73A5" w:rsidRDefault="00131C09" w:rsidP="008273C5">
      <w:pPr>
        <w:ind w:firstLine="708"/>
        <w:rPr>
          <w:rFonts w:ascii="Arial" w:hAnsi="Arial" w:cs="Arial"/>
          <w:sz w:val="22"/>
          <w:szCs w:val="22"/>
        </w:rPr>
      </w:pPr>
    </w:p>
    <w:p w:rsidR="00194D41" w:rsidRDefault="00B448F1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="00451E29" w:rsidRPr="004714E2">
        <w:rPr>
          <w:rFonts w:ascii="Arial" w:hAnsi="Arial" w:cs="Arial"/>
          <w:b/>
          <w:sz w:val="22"/>
          <w:szCs w:val="22"/>
        </w:rPr>
        <w:t>)</w:t>
      </w:r>
      <w:r w:rsidR="00451E29">
        <w:rPr>
          <w:rFonts w:ascii="Arial" w:hAnsi="Arial" w:cs="Arial"/>
          <w:sz w:val="22"/>
          <w:szCs w:val="22"/>
        </w:rPr>
        <w:t xml:space="preserve"> </w:t>
      </w:r>
      <w:r w:rsidR="007149F1">
        <w:rPr>
          <w:rFonts w:ascii="Arial" w:hAnsi="Arial" w:cs="Arial"/>
          <w:sz w:val="22"/>
          <w:szCs w:val="22"/>
        </w:rPr>
        <w:t xml:space="preserve">Rozpočtový výhled </w:t>
      </w:r>
      <w:r w:rsidR="00161ABE">
        <w:rPr>
          <w:rFonts w:ascii="Arial" w:hAnsi="Arial" w:cs="Arial"/>
          <w:sz w:val="22"/>
          <w:szCs w:val="22"/>
        </w:rPr>
        <w:t>obce Petrovice byl vypracován na období let 2017 – 2019.</w:t>
      </w:r>
      <w:r w:rsidR="00CA361F">
        <w:rPr>
          <w:rFonts w:ascii="Arial" w:hAnsi="Arial" w:cs="Arial"/>
          <w:sz w:val="22"/>
          <w:szCs w:val="22"/>
        </w:rPr>
        <w:t xml:space="preserve"> </w:t>
      </w:r>
      <w:r w:rsidR="00194D41">
        <w:rPr>
          <w:rFonts w:ascii="Arial" w:hAnsi="Arial" w:cs="Arial"/>
          <w:sz w:val="22"/>
          <w:szCs w:val="22"/>
        </w:rPr>
        <w:t>K předloženému</w:t>
      </w:r>
    </w:p>
    <w:p w:rsidR="00161ABE" w:rsidRDefault="00194D41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návrhu nebyly vzneseny žádné připomínky a návrhy. </w:t>
      </w:r>
    </w:p>
    <w:p w:rsidR="00161ABE" w:rsidRDefault="00161ABE" w:rsidP="00681AD3">
      <w:pPr>
        <w:ind w:firstLine="708"/>
        <w:rPr>
          <w:rFonts w:ascii="Arial" w:hAnsi="Arial" w:cs="Arial"/>
          <w:sz w:val="22"/>
          <w:szCs w:val="22"/>
        </w:rPr>
      </w:pPr>
    </w:p>
    <w:p w:rsidR="00161ABE" w:rsidRPr="00161ABE" w:rsidRDefault="00161ABE" w:rsidP="00681AD3">
      <w:pPr>
        <w:ind w:firstLine="708"/>
        <w:rPr>
          <w:rFonts w:ascii="Arial" w:hAnsi="Arial" w:cs="Arial"/>
        </w:rPr>
      </w:pPr>
      <w:r w:rsidRPr="00161ABE">
        <w:rPr>
          <w:rFonts w:ascii="Arial" w:hAnsi="Arial" w:cs="Arial"/>
        </w:rPr>
        <w:t>Návrhy rozpočtu obce Petrovice na rok 2016 a rozpočtového výhledu na období let 2017 - 2019 byly</w:t>
      </w:r>
    </w:p>
    <w:p w:rsidR="00D10FFC" w:rsidRPr="00161ABE" w:rsidRDefault="00161ABE" w:rsidP="00681AD3">
      <w:pPr>
        <w:ind w:firstLine="708"/>
        <w:rPr>
          <w:rFonts w:ascii="Arial" w:hAnsi="Arial" w:cs="Arial"/>
        </w:rPr>
      </w:pPr>
      <w:r w:rsidRPr="00161ABE">
        <w:rPr>
          <w:rFonts w:ascii="Arial" w:hAnsi="Arial" w:cs="Arial"/>
        </w:rPr>
        <w:t>zveřejněny na pevné i elektronické úřední desce obecního úřadu v období od 12. 12. 2015</w:t>
      </w:r>
      <w:r>
        <w:rPr>
          <w:rFonts w:ascii="Arial" w:hAnsi="Arial" w:cs="Arial"/>
        </w:rPr>
        <w:t xml:space="preserve"> </w:t>
      </w:r>
      <w:r w:rsidRPr="00161ABE">
        <w:rPr>
          <w:rFonts w:ascii="Arial" w:hAnsi="Arial" w:cs="Arial"/>
        </w:rPr>
        <w:t xml:space="preserve">do 30. 12. 2015. </w:t>
      </w:r>
    </w:p>
    <w:p w:rsidR="00221F44" w:rsidRDefault="00CA361F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221F44">
        <w:rPr>
          <w:rFonts w:ascii="Arial" w:hAnsi="Arial" w:cs="Arial"/>
          <w:sz w:val="22"/>
          <w:szCs w:val="22"/>
        </w:rPr>
        <w:t xml:space="preserve"> </w:t>
      </w:r>
    </w:p>
    <w:p w:rsidR="0093433B" w:rsidRPr="003A6E1A" w:rsidRDefault="0093433B" w:rsidP="0093433B">
      <w:pPr>
        <w:ind w:firstLine="708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Před každým hlasováním k záležitostem bodu </w:t>
      </w:r>
      <w:r w:rsidR="00161ABE">
        <w:rPr>
          <w:rFonts w:ascii="Arial" w:hAnsi="Arial" w:cs="Arial"/>
        </w:rPr>
        <w:t>12</w:t>
      </w:r>
      <w:r w:rsidRPr="003A6E1A">
        <w:rPr>
          <w:rFonts w:ascii="Arial" w:hAnsi="Arial" w:cs="Arial"/>
        </w:rPr>
        <w:t xml:space="preserve">. byla starostou obce dána možnost všem přítomným </w:t>
      </w:r>
    </w:p>
    <w:p w:rsidR="0093433B" w:rsidRPr="003A6E1A" w:rsidRDefault="0093433B" w:rsidP="0093433B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sdělit své stanovisko k navrženému usnesení. Žádné stanovisko nebylo sděleno. </w:t>
      </w:r>
    </w:p>
    <w:p w:rsidR="0093433B" w:rsidRDefault="0093433B" w:rsidP="0093433B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 w:rsidR="00161ABE">
        <w:rPr>
          <w:rFonts w:ascii="Arial" w:hAnsi="Arial" w:cs="Arial"/>
        </w:rPr>
        <w:t>12</w:t>
      </w:r>
      <w:r w:rsidRPr="003A6E1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</w:t>
      </w:r>
      <w:r w:rsidRPr="003A6E1A">
        <w:rPr>
          <w:rFonts w:ascii="Arial" w:hAnsi="Arial" w:cs="Arial"/>
        </w:rPr>
        <w:t>)</w:t>
      </w:r>
      <w:r w:rsidR="00A06371">
        <w:rPr>
          <w:rFonts w:ascii="Arial" w:hAnsi="Arial" w:cs="Arial"/>
        </w:rPr>
        <w:t>, b-2)</w:t>
      </w:r>
      <w:r w:rsidRPr="003A6E1A">
        <w:rPr>
          <w:rFonts w:ascii="Arial" w:hAnsi="Arial" w:cs="Arial"/>
        </w:rPr>
        <w:t xml:space="preserve"> přednesl</w:t>
      </w:r>
      <w:r w:rsidR="00161ABE">
        <w:rPr>
          <w:rFonts w:ascii="Arial" w:hAnsi="Arial" w:cs="Arial"/>
        </w:rPr>
        <w:t>a Helena Moudrá</w:t>
      </w:r>
      <w:r w:rsidRPr="003A6E1A">
        <w:rPr>
          <w:rFonts w:ascii="Arial" w:hAnsi="Arial" w:cs="Arial"/>
        </w:rPr>
        <w:t xml:space="preserve"> a usnesení navrhl Ing. Zdeněk Jeřábek.</w:t>
      </w:r>
    </w:p>
    <w:p w:rsidR="0093433B" w:rsidRPr="003A6E1A" w:rsidRDefault="0093433B" w:rsidP="0093433B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 w:rsidR="00161ABE">
        <w:rPr>
          <w:rFonts w:ascii="Arial" w:hAnsi="Arial" w:cs="Arial"/>
        </w:rPr>
        <w:t>12</w:t>
      </w:r>
      <w:r w:rsidRPr="003A6E1A">
        <w:rPr>
          <w:rFonts w:ascii="Arial" w:hAnsi="Arial" w:cs="Arial"/>
        </w:rPr>
        <w:t xml:space="preserve">. </w:t>
      </w:r>
      <w:r w:rsidR="00161ABE">
        <w:rPr>
          <w:rFonts w:ascii="Arial" w:hAnsi="Arial" w:cs="Arial"/>
        </w:rPr>
        <w:t>b-1</w:t>
      </w:r>
      <w:r w:rsidRPr="003A6E1A">
        <w:rPr>
          <w:rFonts w:ascii="Arial" w:hAnsi="Arial" w:cs="Arial"/>
        </w:rPr>
        <w:t>)</w:t>
      </w:r>
      <w:r w:rsidR="00161ABE">
        <w:rPr>
          <w:rFonts w:ascii="Arial" w:hAnsi="Arial" w:cs="Arial"/>
        </w:rPr>
        <w:t>, c</w:t>
      </w:r>
      <w:r w:rsidR="00194D41">
        <w:rPr>
          <w:rFonts w:ascii="Arial" w:hAnsi="Arial" w:cs="Arial"/>
        </w:rPr>
        <w:t>)</w:t>
      </w:r>
      <w:r w:rsidRPr="003A6E1A">
        <w:rPr>
          <w:rFonts w:ascii="Arial" w:hAnsi="Arial" w:cs="Arial"/>
        </w:rPr>
        <w:t xml:space="preserve"> </w:t>
      </w:r>
      <w:r w:rsidR="00161ABE">
        <w:rPr>
          <w:rFonts w:ascii="Arial" w:hAnsi="Arial" w:cs="Arial"/>
        </w:rPr>
        <w:t>přednesl a u</w:t>
      </w:r>
      <w:r w:rsidRPr="003A6E1A">
        <w:rPr>
          <w:rFonts w:ascii="Arial" w:hAnsi="Arial" w:cs="Arial"/>
        </w:rPr>
        <w:t>snesení navrhl Ing. Zdeněk Jeřábek.</w:t>
      </w:r>
    </w:p>
    <w:p w:rsidR="0093433B" w:rsidRDefault="0093433B" w:rsidP="00681AD3">
      <w:pPr>
        <w:ind w:firstLine="708"/>
        <w:rPr>
          <w:rFonts w:ascii="Arial" w:hAnsi="Arial" w:cs="Arial"/>
          <w:sz w:val="22"/>
          <w:szCs w:val="22"/>
        </w:rPr>
      </w:pPr>
    </w:p>
    <w:p w:rsidR="00E152B8" w:rsidRDefault="006C0B38" w:rsidP="003C2365">
      <w:pPr>
        <w:rPr>
          <w:rFonts w:ascii="Arial" w:hAnsi="Arial" w:cs="Arial"/>
          <w:b/>
          <w:sz w:val="22"/>
          <w:szCs w:val="22"/>
        </w:rPr>
      </w:pPr>
      <w:r w:rsidRPr="0068082E">
        <w:rPr>
          <w:rFonts w:ascii="Arial" w:hAnsi="Arial" w:cs="Arial"/>
          <w:b/>
          <w:sz w:val="22"/>
          <w:szCs w:val="22"/>
        </w:rPr>
        <w:t xml:space="preserve">    </w:t>
      </w:r>
      <w:r w:rsidR="00E91505" w:rsidRPr="0068082E">
        <w:rPr>
          <w:rFonts w:ascii="Arial" w:hAnsi="Arial" w:cs="Arial"/>
          <w:b/>
          <w:sz w:val="22"/>
          <w:szCs w:val="22"/>
        </w:rPr>
        <w:t xml:space="preserve">  </w:t>
      </w:r>
      <w:r w:rsidR="0068082E" w:rsidRPr="0068082E">
        <w:rPr>
          <w:rFonts w:ascii="Arial" w:hAnsi="Arial" w:cs="Arial"/>
          <w:b/>
          <w:sz w:val="22"/>
          <w:szCs w:val="22"/>
        </w:rPr>
        <w:t>1</w:t>
      </w:r>
      <w:r w:rsidR="00194D41">
        <w:rPr>
          <w:rFonts w:ascii="Arial" w:hAnsi="Arial" w:cs="Arial"/>
          <w:b/>
          <w:sz w:val="22"/>
          <w:szCs w:val="22"/>
        </w:rPr>
        <w:t>3</w:t>
      </w:r>
      <w:r w:rsidRPr="0068082E">
        <w:rPr>
          <w:rFonts w:ascii="Arial" w:hAnsi="Arial" w:cs="Arial"/>
          <w:b/>
          <w:sz w:val="22"/>
          <w:szCs w:val="22"/>
        </w:rPr>
        <w:t>.</w:t>
      </w:r>
      <w:r w:rsidRPr="006C0B38">
        <w:rPr>
          <w:rFonts w:ascii="Arial" w:hAnsi="Arial" w:cs="Arial"/>
          <w:b/>
          <w:sz w:val="22"/>
          <w:szCs w:val="22"/>
        </w:rPr>
        <w:t xml:space="preserve"> Rozpočtové opatření – úprava rozpočtu obce v roce 2015</w:t>
      </w:r>
    </w:p>
    <w:p w:rsidR="00E152B8" w:rsidRPr="00E152B8" w:rsidRDefault="00E152B8" w:rsidP="003C2365">
      <w:pPr>
        <w:rPr>
          <w:rFonts w:ascii="Arial" w:hAnsi="Arial" w:cs="Arial"/>
          <w:b/>
          <w:sz w:val="12"/>
          <w:szCs w:val="12"/>
        </w:rPr>
      </w:pPr>
    </w:p>
    <w:p w:rsidR="00FC23C1" w:rsidRDefault="006C0B38" w:rsidP="0068082E">
      <w:pPr>
        <w:rPr>
          <w:rFonts w:ascii="Arial" w:hAnsi="Arial" w:cs="Arial"/>
          <w:sz w:val="22"/>
          <w:szCs w:val="22"/>
        </w:rPr>
      </w:pPr>
      <w:r w:rsidRPr="006C0B38">
        <w:rPr>
          <w:rFonts w:ascii="Arial" w:hAnsi="Arial" w:cs="Arial"/>
          <w:b/>
          <w:sz w:val="22"/>
          <w:szCs w:val="22"/>
        </w:rPr>
        <w:t xml:space="preserve"> </w:t>
      </w:r>
      <w:r w:rsidR="003C2365">
        <w:rPr>
          <w:rFonts w:ascii="Arial" w:hAnsi="Arial" w:cs="Arial"/>
          <w:b/>
          <w:sz w:val="22"/>
          <w:szCs w:val="22"/>
        </w:rPr>
        <w:tab/>
      </w:r>
      <w:r w:rsidR="003C2365" w:rsidRPr="000A1917">
        <w:rPr>
          <w:rFonts w:ascii="Arial" w:hAnsi="Arial" w:cs="Arial"/>
          <w:sz w:val="22"/>
          <w:szCs w:val="22"/>
        </w:rPr>
        <w:t>Členové zastupitelstva obce Petrovice byli seznámeni s rozpočtovým opatřením č.</w:t>
      </w:r>
      <w:r w:rsidR="00871EB2">
        <w:rPr>
          <w:rFonts w:ascii="Arial" w:hAnsi="Arial" w:cs="Arial"/>
          <w:sz w:val="22"/>
          <w:szCs w:val="22"/>
        </w:rPr>
        <w:t xml:space="preserve"> </w:t>
      </w:r>
      <w:r w:rsidR="00E152B8">
        <w:rPr>
          <w:rFonts w:ascii="Arial" w:hAnsi="Arial" w:cs="Arial"/>
          <w:sz w:val="22"/>
          <w:szCs w:val="22"/>
        </w:rPr>
        <w:t>9</w:t>
      </w:r>
      <w:r w:rsidR="000A1917" w:rsidRPr="000A1917">
        <w:rPr>
          <w:rFonts w:ascii="Arial" w:hAnsi="Arial" w:cs="Arial"/>
          <w:sz w:val="22"/>
          <w:szCs w:val="22"/>
        </w:rPr>
        <w:t>/2015</w:t>
      </w:r>
      <w:r w:rsidR="00E152B8">
        <w:rPr>
          <w:rFonts w:ascii="Arial" w:hAnsi="Arial" w:cs="Arial"/>
          <w:sz w:val="22"/>
          <w:szCs w:val="22"/>
        </w:rPr>
        <w:t>.</w:t>
      </w:r>
      <w:r w:rsidR="00871EB2">
        <w:rPr>
          <w:rFonts w:ascii="Arial" w:hAnsi="Arial" w:cs="Arial"/>
          <w:sz w:val="22"/>
          <w:szCs w:val="22"/>
        </w:rPr>
        <w:t xml:space="preserve">    </w:t>
      </w:r>
      <w:r w:rsidR="000A1917" w:rsidRPr="000A1917">
        <w:rPr>
          <w:rFonts w:ascii="Arial" w:hAnsi="Arial" w:cs="Arial"/>
          <w:sz w:val="22"/>
          <w:szCs w:val="22"/>
        </w:rPr>
        <w:t xml:space="preserve"> </w:t>
      </w:r>
      <w:r w:rsidR="000A1917">
        <w:rPr>
          <w:rFonts w:ascii="Arial" w:hAnsi="Arial" w:cs="Arial"/>
          <w:sz w:val="22"/>
          <w:szCs w:val="22"/>
        </w:rPr>
        <w:t xml:space="preserve"> </w:t>
      </w:r>
    </w:p>
    <w:p w:rsidR="0068082E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 w:rsidR="00E152B8">
        <w:rPr>
          <w:rFonts w:ascii="Arial" w:hAnsi="Arial" w:cs="Arial"/>
          <w:sz w:val="22"/>
          <w:szCs w:val="22"/>
        </w:rPr>
        <w:t>Rozpočtové opatření bude p</w:t>
      </w:r>
      <w:r w:rsidR="000A1917">
        <w:rPr>
          <w:rFonts w:ascii="Arial" w:hAnsi="Arial" w:cs="Arial"/>
          <w:sz w:val="22"/>
          <w:szCs w:val="22"/>
        </w:rPr>
        <w:t>rovedeno</w:t>
      </w:r>
      <w:r w:rsidR="00E152B8">
        <w:rPr>
          <w:rFonts w:ascii="Arial" w:hAnsi="Arial" w:cs="Arial"/>
          <w:sz w:val="22"/>
          <w:szCs w:val="22"/>
        </w:rPr>
        <w:t xml:space="preserve"> doklady rozpočtu 16 - 18. </w:t>
      </w:r>
    </w:p>
    <w:p w:rsidR="00E152B8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 w:rsidR="00E152B8">
        <w:rPr>
          <w:rFonts w:ascii="Arial" w:hAnsi="Arial" w:cs="Arial"/>
          <w:sz w:val="22"/>
          <w:szCs w:val="22"/>
        </w:rPr>
        <w:t>Doklad č. 16 upravuje příjmy a výdaje ve výši 1</w:t>
      </w:r>
      <w:r w:rsidR="000A1917">
        <w:rPr>
          <w:rFonts w:ascii="Arial" w:hAnsi="Arial" w:cs="Arial"/>
          <w:sz w:val="22"/>
          <w:szCs w:val="22"/>
        </w:rPr>
        <w:t>.</w:t>
      </w:r>
      <w:r w:rsidR="00E152B8">
        <w:rPr>
          <w:rFonts w:ascii="Arial" w:hAnsi="Arial" w:cs="Arial"/>
          <w:sz w:val="22"/>
          <w:szCs w:val="22"/>
        </w:rPr>
        <w:t>2</w:t>
      </w:r>
      <w:r w:rsidR="000A1917">
        <w:rPr>
          <w:rFonts w:ascii="Arial" w:hAnsi="Arial" w:cs="Arial"/>
          <w:sz w:val="22"/>
          <w:szCs w:val="22"/>
        </w:rPr>
        <w:t>00,-- Kč</w:t>
      </w:r>
      <w:r w:rsidR="00E152B8">
        <w:rPr>
          <w:rFonts w:ascii="Arial" w:hAnsi="Arial" w:cs="Arial"/>
          <w:sz w:val="22"/>
          <w:szCs w:val="22"/>
        </w:rPr>
        <w:t>, které tvoří účelová dotace ÚZ 14004 na</w:t>
      </w:r>
    </w:p>
    <w:p w:rsidR="0068082E" w:rsidRDefault="00E152B8" w:rsidP="00E152B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zajištění odborné přípravy jednotky JPO.</w:t>
      </w:r>
      <w:r w:rsidR="0068082E">
        <w:rPr>
          <w:rFonts w:ascii="Arial" w:hAnsi="Arial" w:cs="Arial"/>
          <w:sz w:val="22"/>
          <w:szCs w:val="22"/>
        </w:rPr>
        <w:t xml:space="preserve"> </w:t>
      </w:r>
    </w:p>
    <w:p w:rsidR="0068082E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 w:rsidR="00E152B8">
        <w:rPr>
          <w:rFonts w:ascii="Arial" w:hAnsi="Arial" w:cs="Arial"/>
          <w:sz w:val="22"/>
          <w:szCs w:val="22"/>
        </w:rPr>
        <w:t>Doklad č. 17 upravuje příjmy a výdaje ve výši 396.500,-- Kč</w:t>
      </w:r>
    </w:p>
    <w:p w:rsidR="00E152B8" w:rsidRDefault="00E152B8" w:rsidP="0068082E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Doklad </w:t>
      </w:r>
      <w:r w:rsidR="006C0B38">
        <w:rPr>
          <w:rFonts w:ascii="Arial" w:hAnsi="Arial" w:cs="Arial"/>
          <w:sz w:val="22"/>
          <w:szCs w:val="22"/>
        </w:rPr>
        <w:t xml:space="preserve">č. </w:t>
      </w:r>
      <w:r w:rsidR="000A191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8 upravuje pouze rozpis rozpočtu - </w:t>
      </w:r>
      <w:r w:rsidR="000A1917">
        <w:rPr>
          <w:rFonts w:ascii="Arial" w:hAnsi="Arial" w:cs="Arial"/>
          <w:sz w:val="22"/>
          <w:szCs w:val="22"/>
        </w:rPr>
        <w:t xml:space="preserve">rozpočtované </w:t>
      </w:r>
      <w:r w:rsidR="006C0B38">
        <w:rPr>
          <w:rFonts w:ascii="Arial" w:hAnsi="Arial" w:cs="Arial"/>
          <w:sz w:val="22"/>
          <w:szCs w:val="22"/>
        </w:rPr>
        <w:t xml:space="preserve">výdaje </w:t>
      </w:r>
      <w:r>
        <w:rPr>
          <w:rFonts w:ascii="Arial" w:hAnsi="Arial" w:cs="Arial"/>
          <w:sz w:val="22"/>
          <w:szCs w:val="22"/>
        </w:rPr>
        <w:t xml:space="preserve">v rámci položek odvětvového  </w:t>
      </w:r>
    </w:p>
    <w:p w:rsidR="006C0B38" w:rsidRDefault="00E152B8" w:rsidP="0068082E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třídění</w:t>
      </w:r>
      <w:r w:rsidR="000A1917">
        <w:rPr>
          <w:rFonts w:ascii="Arial" w:hAnsi="Arial" w:cs="Arial"/>
          <w:sz w:val="22"/>
          <w:szCs w:val="22"/>
        </w:rPr>
        <w:t>.</w:t>
      </w:r>
      <w:r w:rsidR="006C0B38" w:rsidRPr="006C0B38">
        <w:rPr>
          <w:rFonts w:ascii="Arial" w:hAnsi="Arial" w:cs="Arial"/>
          <w:sz w:val="22"/>
          <w:szCs w:val="22"/>
        </w:rPr>
        <w:t xml:space="preserve"> </w:t>
      </w:r>
    </w:p>
    <w:p w:rsidR="00E152B8" w:rsidRDefault="00E152B8" w:rsidP="0068082E">
      <w:pPr>
        <w:ind w:left="705"/>
        <w:rPr>
          <w:rFonts w:ascii="Arial" w:hAnsi="Arial" w:cs="Arial"/>
          <w:sz w:val="22"/>
          <w:szCs w:val="22"/>
        </w:rPr>
      </w:pPr>
    </w:p>
    <w:p w:rsidR="00E152B8" w:rsidRPr="00E152B8" w:rsidRDefault="00E152B8" w:rsidP="0068082E">
      <w:pPr>
        <w:ind w:left="705"/>
        <w:rPr>
          <w:rFonts w:ascii="Arial" w:hAnsi="Arial" w:cs="Arial"/>
          <w:i/>
          <w:sz w:val="22"/>
          <w:szCs w:val="22"/>
        </w:rPr>
      </w:pPr>
      <w:r w:rsidRPr="00E152B8">
        <w:rPr>
          <w:rFonts w:ascii="Arial" w:hAnsi="Arial" w:cs="Arial"/>
          <w:i/>
          <w:sz w:val="22"/>
          <w:szCs w:val="22"/>
        </w:rPr>
        <w:t>Návrh rozpočtového opatření je přílohou zápisu.</w:t>
      </w:r>
    </w:p>
    <w:p w:rsidR="00C821FB" w:rsidRDefault="00C821FB" w:rsidP="00C821FB">
      <w:pPr>
        <w:ind w:firstLine="708"/>
        <w:rPr>
          <w:rFonts w:ascii="Arial" w:hAnsi="Arial" w:cs="Arial"/>
          <w:i/>
          <w:sz w:val="22"/>
          <w:szCs w:val="22"/>
        </w:rPr>
      </w:pPr>
    </w:p>
    <w:p w:rsidR="00477D4E" w:rsidRPr="00E857D8" w:rsidRDefault="00477D4E" w:rsidP="00477D4E">
      <w:pPr>
        <w:ind w:firstLine="708"/>
        <w:rPr>
          <w:rFonts w:ascii="Arial" w:hAnsi="Arial" w:cs="Arial"/>
        </w:rPr>
      </w:pPr>
      <w:r w:rsidRPr="00673361">
        <w:rPr>
          <w:rFonts w:ascii="Arial" w:hAnsi="Arial" w:cs="Arial"/>
        </w:rPr>
        <w:t>Před</w:t>
      </w:r>
      <w:r w:rsidRPr="00E857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 w:rsidR="0068082E">
        <w:rPr>
          <w:rFonts w:ascii="Arial" w:hAnsi="Arial" w:cs="Arial"/>
        </w:rPr>
        <w:t>1</w:t>
      </w:r>
      <w:r w:rsidR="00E152B8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477D4E" w:rsidRPr="00E857D8" w:rsidRDefault="00477D4E" w:rsidP="00477D4E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477D4E" w:rsidRDefault="00477D4E" w:rsidP="00477D4E">
      <w:pPr>
        <w:ind w:firstLine="708"/>
        <w:jc w:val="both"/>
        <w:rPr>
          <w:rFonts w:ascii="Arial" w:hAnsi="Arial" w:cs="Arial"/>
        </w:rPr>
      </w:pPr>
    </w:p>
    <w:p w:rsidR="00477D4E" w:rsidRDefault="00477D4E" w:rsidP="00477D4E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>Záležitost</w:t>
      </w:r>
      <w:r w:rsidR="0068082E">
        <w:rPr>
          <w:rFonts w:ascii="Arial" w:hAnsi="Arial" w:cs="Arial"/>
        </w:rPr>
        <w:t>i</w:t>
      </w:r>
      <w:r w:rsidRPr="00E15575">
        <w:rPr>
          <w:rFonts w:ascii="Arial" w:hAnsi="Arial" w:cs="Arial"/>
        </w:rPr>
        <w:t xml:space="preserve"> bodu </w:t>
      </w:r>
      <w:r w:rsidR="0068082E">
        <w:rPr>
          <w:rFonts w:ascii="Arial" w:hAnsi="Arial" w:cs="Arial"/>
        </w:rPr>
        <w:t>1</w:t>
      </w:r>
      <w:r w:rsidR="00E152B8">
        <w:rPr>
          <w:rFonts w:ascii="Arial" w:hAnsi="Arial" w:cs="Arial"/>
        </w:rPr>
        <w:t>3</w:t>
      </w:r>
      <w:r w:rsidR="0068082E">
        <w:rPr>
          <w:rFonts w:ascii="Arial" w:hAnsi="Arial" w:cs="Arial"/>
        </w:rPr>
        <w:t xml:space="preserve"> </w:t>
      </w:r>
      <w:r w:rsidRPr="00E15575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a Helena Moudrá, </w:t>
      </w:r>
      <w:r w:rsidRPr="00E15575">
        <w:rPr>
          <w:rFonts w:ascii="Arial" w:hAnsi="Arial" w:cs="Arial"/>
        </w:rPr>
        <w:t>usnesení navrhl Ing. Zdeněk Jeřábek.</w:t>
      </w:r>
    </w:p>
    <w:p w:rsidR="001E56C4" w:rsidRPr="00E15575" w:rsidRDefault="001E56C4" w:rsidP="00477D4E">
      <w:pPr>
        <w:ind w:firstLine="708"/>
        <w:jc w:val="both"/>
        <w:rPr>
          <w:rFonts w:ascii="Arial" w:hAnsi="Arial" w:cs="Arial"/>
        </w:rPr>
      </w:pPr>
    </w:p>
    <w:p w:rsidR="00CC7E54" w:rsidRDefault="00E91505" w:rsidP="00E9150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871EB2">
        <w:rPr>
          <w:rFonts w:ascii="Arial" w:hAnsi="Arial" w:cs="Arial"/>
          <w:b/>
          <w:sz w:val="22"/>
          <w:szCs w:val="22"/>
        </w:rPr>
        <w:t>1</w:t>
      </w:r>
      <w:r w:rsidR="001C1E5D">
        <w:rPr>
          <w:rFonts w:ascii="Arial" w:hAnsi="Arial" w:cs="Arial"/>
          <w:b/>
          <w:sz w:val="22"/>
          <w:szCs w:val="22"/>
        </w:rPr>
        <w:t>4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</w:t>
      </w:r>
      <w:r w:rsidR="00E86995">
        <w:rPr>
          <w:rFonts w:ascii="Arial" w:hAnsi="Arial" w:cs="Arial"/>
          <w:b/>
          <w:sz w:val="22"/>
          <w:szCs w:val="22"/>
        </w:rPr>
        <w:t xml:space="preserve"> Diskuse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a závěr </w:t>
      </w:r>
    </w:p>
    <w:p w:rsidR="00D10FFC" w:rsidRPr="00D10FFC" w:rsidRDefault="00D10FFC" w:rsidP="00E91505">
      <w:pPr>
        <w:rPr>
          <w:rFonts w:ascii="Arial" w:hAnsi="Arial" w:cs="Arial"/>
          <w:b/>
          <w:sz w:val="10"/>
          <w:szCs w:val="10"/>
        </w:rPr>
      </w:pPr>
    </w:p>
    <w:p w:rsidR="006155CB" w:rsidRDefault="00926936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A608AB">
        <w:rPr>
          <w:rFonts w:ascii="Arial" w:hAnsi="Arial" w:cs="Arial"/>
          <w:b/>
          <w:sz w:val="22"/>
          <w:szCs w:val="22"/>
        </w:rPr>
        <w:tab/>
      </w:r>
      <w:r w:rsidR="006155CB">
        <w:rPr>
          <w:rFonts w:ascii="Arial" w:hAnsi="Arial" w:cs="Arial"/>
          <w:sz w:val="22"/>
          <w:szCs w:val="22"/>
        </w:rPr>
        <w:t xml:space="preserve"> Z podnětu Petry Vyskočilové byl d</w:t>
      </w:r>
      <w:r w:rsidR="001C1E5D" w:rsidRPr="001C1E5D">
        <w:rPr>
          <w:rFonts w:ascii="Arial" w:hAnsi="Arial" w:cs="Arial"/>
          <w:sz w:val="22"/>
          <w:szCs w:val="22"/>
        </w:rPr>
        <w:t xml:space="preserve">iskutován </w:t>
      </w:r>
      <w:r w:rsidR="006155CB">
        <w:rPr>
          <w:rFonts w:ascii="Arial" w:hAnsi="Arial" w:cs="Arial"/>
          <w:sz w:val="22"/>
          <w:szCs w:val="22"/>
        </w:rPr>
        <w:t>s</w:t>
      </w:r>
      <w:r w:rsidR="001C1E5D" w:rsidRPr="001C1E5D">
        <w:rPr>
          <w:rFonts w:ascii="Arial" w:hAnsi="Arial" w:cs="Arial"/>
          <w:sz w:val="22"/>
          <w:szCs w:val="22"/>
        </w:rPr>
        <w:t>tav kamenného tarasu u nemovitosti č.p. 26 v</w:t>
      </w:r>
      <w:r w:rsidR="001C1E5D">
        <w:rPr>
          <w:rFonts w:ascii="Arial" w:hAnsi="Arial" w:cs="Arial"/>
          <w:sz w:val="22"/>
          <w:szCs w:val="22"/>
        </w:rPr>
        <w:t> </w:t>
      </w:r>
      <w:r w:rsidR="001C1E5D" w:rsidRPr="001C1E5D">
        <w:rPr>
          <w:rFonts w:ascii="Arial" w:hAnsi="Arial" w:cs="Arial"/>
          <w:sz w:val="22"/>
          <w:szCs w:val="22"/>
        </w:rPr>
        <w:t>obci</w:t>
      </w:r>
      <w:r w:rsidR="001C1E5D">
        <w:rPr>
          <w:rFonts w:ascii="Arial" w:hAnsi="Arial" w:cs="Arial"/>
          <w:sz w:val="22"/>
          <w:szCs w:val="22"/>
        </w:rPr>
        <w:t xml:space="preserve">, </w:t>
      </w:r>
    </w:p>
    <w:p w:rsidR="006155CB" w:rsidRDefault="006155CB" w:rsidP="006155C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</w:t>
      </w:r>
      <w:r w:rsidR="001C1E5D">
        <w:rPr>
          <w:rFonts w:ascii="Arial" w:hAnsi="Arial" w:cs="Arial"/>
          <w:sz w:val="22"/>
          <w:szCs w:val="22"/>
        </w:rPr>
        <w:t>kde došlo ke zhoršení jeho</w:t>
      </w:r>
      <w:r>
        <w:rPr>
          <w:rFonts w:ascii="Arial" w:hAnsi="Arial" w:cs="Arial"/>
          <w:sz w:val="22"/>
          <w:szCs w:val="22"/>
        </w:rPr>
        <w:t xml:space="preserve"> </w:t>
      </w:r>
      <w:r w:rsidR="001C1E5D">
        <w:rPr>
          <w:rFonts w:ascii="Arial" w:hAnsi="Arial" w:cs="Arial"/>
          <w:sz w:val="22"/>
          <w:szCs w:val="22"/>
        </w:rPr>
        <w:t xml:space="preserve">technického stavu resp. k jeho částečnému zřícení. </w:t>
      </w:r>
    </w:p>
    <w:p w:rsidR="008C6FFA" w:rsidRDefault="006155CB" w:rsidP="001C1E5D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C1E5D">
        <w:rPr>
          <w:rFonts w:ascii="Arial" w:hAnsi="Arial" w:cs="Arial"/>
          <w:sz w:val="22"/>
          <w:szCs w:val="22"/>
        </w:rPr>
        <w:t>Záležitost již byla</w:t>
      </w:r>
      <w:r>
        <w:rPr>
          <w:rFonts w:ascii="Arial" w:hAnsi="Arial" w:cs="Arial"/>
          <w:sz w:val="22"/>
          <w:szCs w:val="22"/>
        </w:rPr>
        <w:t xml:space="preserve"> </w:t>
      </w:r>
      <w:r w:rsidR="001C1E5D">
        <w:rPr>
          <w:rFonts w:ascii="Arial" w:hAnsi="Arial" w:cs="Arial"/>
          <w:sz w:val="22"/>
          <w:szCs w:val="22"/>
        </w:rPr>
        <w:t>jednou řešena na zasedání</w:t>
      </w:r>
      <w:r>
        <w:rPr>
          <w:rFonts w:ascii="Arial" w:hAnsi="Arial" w:cs="Arial"/>
          <w:sz w:val="22"/>
          <w:szCs w:val="22"/>
        </w:rPr>
        <w:t xml:space="preserve"> </w:t>
      </w:r>
      <w:r w:rsidR="001C1E5D">
        <w:rPr>
          <w:rFonts w:ascii="Arial" w:hAnsi="Arial" w:cs="Arial"/>
          <w:sz w:val="22"/>
          <w:szCs w:val="22"/>
        </w:rPr>
        <w:t>zastupitelstva obce</w:t>
      </w:r>
      <w:r w:rsidR="008C6FFA">
        <w:rPr>
          <w:rFonts w:ascii="Arial" w:hAnsi="Arial" w:cs="Arial"/>
          <w:sz w:val="22"/>
          <w:szCs w:val="22"/>
        </w:rPr>
        <w:t xml:space="preserve"> (zasedání zastupitelstva obce </w:t>
      </w:r>
    </w:p>
    <w:p w:rsidR="008C6FFA" w:rsidRDefault="008C6FFA" w:rsidP="001C1E5D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č. 8 dne 29.06.2015)</w:t>
      </w:r>
      <w:r w:rsidR="001C1E5D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vlastníkům nemovitosti byla zaslán dopis upozorňující na stav ohrožující </w:t>
      </w:r>
    </w:p>
    <w:p w:rsidR="00A2290F" w:rsidRDefault="008C6FFA" w:rsidP="001C1E5D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životy a majetek osob a zvířat (dne 14.07.2015, č.j. 130/2015).</w:t>
      </w:r>
      <w:r w:rsidR="00A2290F">
        <w:rPr>
          <w:rFonts w:ascii="Arial" w:hAnsi="Arial" w:cs="Arial"/>
          <w:sz w:val="22"/>
          <w:szCs w:val="22"/>
        </w:rPr>
        <w:t xml:space="preserve"> </w:t>
      </w:r>
    </w:p>
    <w:p w:rsidR="006F6AD5" w:rsidRPr="001C1E5D" w:rsidRDefault="00A2290F" w:rsidP="001C1E5D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Bylo schváleno opětovné zaslání dopisu vlastníkům nemovitosti č.p. 26 v obci.</w:t>
      </w:r>
      <w:r w:rsidR="001C1E5D">
        <w:rPr>
          <w:rFonts w:ascii="Arial" w:hAnsi="Arial" w:cs="Arial"/>
          <w:sz w:val="22"/>
          <w:szCs w:val="22"/>
        </w:rPr>
        <w:t xml:space="preserve"> </w:t>
      </w:r>
    </w:p>
    <w:p w:rsidR="008C6FFA" w:rsidRDefault="006F6AD5" w:rsidP="001C1E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</w:p>
    <w:p w:rsidR="006155CB" w:rsidRDefault="008C6FFA" w:rsidP="008C6FFA">
      <w:pPr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C1E5D">
        <w:rPr>
          <w:rFonts w:ascii="Arial" w:hAnsi="Arial" w:cs="Arial"/>
          <w:sz w:val="22"/>
          <w:szCs w:val="22"/>
        </w:rPr>
        <w:t xml:space="preserve">Ing. Jan Kuthan – informoval o </w:t>
      </w:r>
      <w:r w:rsidR="006155CB">
        <w:rPr>
          <w:rFonts w:ascii="Arial" w:hAnsi="Arial" w:cs="Arial"/>
          <w:sz w:val="22"/>
          <w:szCs w:val="22"/>
        </w:rPr>
        <w:t>jednání s vlastníky pozemků, kterých se týká prodej pozemků pod</w:t>
      </w:r>
    </w:p>
    <w:p w:rsidR="008C6FFA" w:rsidRDefault="006155CB" w:rsidP="006155CB">
      <w:pPr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inženýrskými sítěmi </w:t>
      </w:r>
      <w:r w:rsidR="008C6FFA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viz usnesení </w:t>
      </w:r>
      <w:r w:rsidR="008C6FFA">
        <w:rPr>
          <w:rFonts w:ascii="Arial" w:hAnsi="Arial" w:cs="Arial"/>
          <w:sz w:val="22"/>
          <w:szCs w:val="22"/>
        </w:rPr>
        <w:t>č. 10, bod 6. a) a jsou současně vlastníky pozemků určených</w:t>
      </w:r>
    </w:p>
    <w:p w:rsidR="008C6FFA" w:rsidRDefault="008C6FFA" w:rsidP="008C6FFA">
      <w:pPr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k zastavění bytovou výstavbou v obci. Do</w:t>
      </w:r>
      <w:r w:rsidR="006155CB">
        <w:rPr>
          <w:rFonts w:ascii="Arial" w:hAnsi="Arial" w:cs="Arial"/>
          <w:sz w:val="22"/>
          <w:szCs w:val="22"/>
        </w:rPr>
        <w:t>poručuje zabývat se možnou realizací a podmínkami</w:t>
      </w:r>
    </w:p>
    <w:p w:rsidR="008C6FFA" w:rsidRDefault="006155CB" w:rsidP="008C6FFA">
      <w:pPr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parcelizace v území určené k</w:t>
      </w:r>
      <w:r w:rsidR="008C6FFA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bytové</w:t>
      </w:r>
      <w:r w:rsidR="008C6FF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výstavbě v zónách 1 a 2 obce dle platného Územního plánu</w:t>
      </w:r>
    </w:p>
    <w:p w:rsidR="006155CB" w:rsidRDefault="006155CB" w:rsidP="008C6FFA">
      <w:pPr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Petrovice. </w:t>
      </w:r>
    </w:p>
    <w:p w:rsidR="00064C23" w:rsidRDefault="00064C23" w:rsidP="008C6FFA">
      <w:pPr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K této záležitosti nebylo navrhováno žádné usnesení. </w:t>
      </w:r>
    </w:p>
    <w:p w:rsidR="00064C23" w:rsidRDefault="00064C23" w:rsidP="008C6FFA">
      <w:pPr>
        <w:ind w:firstLine="705"/>
        <w:jc w:val="both"/>
        <w:rPr>
          <w:rFonts w:ascii="Arial" w:hAnsi="Arial" w:cs="Arial"/>
          <w:sz w:val="22"/>
          <w:szCs w:val="22"/>
        </w:rPr>
      </w:pPr>
    </w:p>
    <w:p w:rsidR="008C6FFA" w:rsidRDefault="008C6FFA" w:rsidP="006155CB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6155CB" w:rsidRDefault="008C6FFA" w:rsidP="008C6FFA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="006155CB">
        <w:rPr>
          <w:rFonts w:ascii="Arial" w:hAnsi="Arial" w:cs="Arial"/>
          <w:sz w:val="22"/>
          <w:szCs w:val="22"/>
        </w:rPr>
        <w:t>Richard Toufar – opětovně otevřel problematiku veřejného osvětlení u nemovitostí č.p. 144 a č.p.</w:t>
      </w:r>
    </w:p>
    <w:p w:rsidR="006155CB" w:rsidRDefault="006155CB" w:rsidP="006155CB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145 v obci, která již byla několikrát diskutována a dotazována. Standar</w:t>
      </w:r>
      <w:r w:rsidR="006706BD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ní řešení rozšířením vedení </w:t>
      </w:r>
    </w:p>
    <w:p w:rsidR="006155CB" w:rsidRDefault="006155CB" w:rsidP="006155CB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veřejného osvětlení není možné, neboť se zde nachází vedení VN a v ochranném pásmu není   </w:t>
      </w:r>
    </w:p>
    <w:p w:rsidR="006155CB" w:rsidRDefault="006155CB" w:rsidP="006155CB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možné výstavbu realizovat. Starosta byl pověřen zajištěním odborného posouzení možného řešení.</w:t>
      </w:r>
    </w:p>
    <w:p w:rsidR="00064C23" w:rsidRDefault="006155CB" w:rsidP="007256D2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064C23" w:rsidRDefault="00064C23" w:rsidP="007256D2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256D2">
        <w:rPr>
          <w:rFonts w:ascii="Arial" w:hAnsi="Arial" w:cs="Arial"/>
          <w:sz w:val="22"/>
          <w:szCs w:val="22"/>
        </w:rPr>
        <w:t xml:space="preserve">Jitka Kučerová připomněla </w:t>
      </w:r>
      <w:r>
        <w:rPr>
          <w:rFonts w:ascii="Arial" w:hAnsi="Arial" w:cs="Arial"/>
          <w:sz w:val="22"/>
          <w:szCs w:val="22"/>
        </w:rPr>
        <w:t>pl</w:t>
      </w:r>
      <w:r w:rsidR="007256D2">
        <w:rPr>
          <w:rFonts w:ascii="Arial" w:hAnsi="Arial" w:cs="Arial"/>
          <w:sz w:val="22"/>
          <w:szCs w:val="22"/>
        </w:rPr>
        <w:t xml:space="preserve">nění úkolu </w:t>
      </w:r>
      <w:r>
        <w:rPr>
          <w:rFonts w:ascii="Arial" w:hAnsi="Arial" w:cs="Arial"/>
          <w:sz w:val="22"/>
          <w:szCs w:val="22"/>
        </w:rPr>
        <w:t xml:space="preserve">ze zasedání zastupitelstva obce č. 9 konaného dne </w:t>
      </w:r>
    </w:p>
    <w:p w:rsidR="00064C23" w:rsidRDefault="00064C23" w:rsidP="007256D2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17. září 2015, který se týká možného rozesílání SMS zpráv obecním úřadem.</w:t>
      </w:r>
    </w:p>
    <w:p w:rsidR="00064C23" w:rsidRDefault="00064C23" w:rsidP="00064C23">
      <w:pPr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K této záležitosti nebylo navrhováno žádné usnesení. Starostou obce bude možnost prověřena.</w:t>
      </w:r>
    </w:p>
    <w:p w:rsidR="007256D2" w:rsidRDefault="007256D2" w:rsidP="007256D2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46F70" w:rsidRDefault="009D2DEF" w:rsidP="009D2DEF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7256D2" w:rsidRDefault="009D2DEF" w:rsidP="007256D2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256D2" w:rsidRPr="00673361">
        <w:rPr>
          <w:rFonts w:ascii="Arial" w:hAnsi="Arial" w:cs="Arial"/>
        </w:rPr>
        <w:t>Před</w:t>
      </w:r>
      <w:r w:rsidR="007256D2" w:rsidRPr="00E857D8">
        <w:rPr>
          <w:rFonts w:ascii="Arial" w:hAnsi="Arial" w:cs="Arial"/>
        </w:rPr>
        <w:t xml:space="preserve"> </w:t>
      </w:r>
      <w:r w:rsidR="007256D2">
        <w:rPr>
          <w:rFonts w:ascii="Arial" w:hAnsi="Arial" w:cs="Arial"/>
        </w:rPr>
        <w:t>h</w:t>
      </w:r>
      <w:r w:rsidR="007256D2" w:rsidRPr="00E857D8">
        <w:rPr>
          <w:rFonts w:ascii="Arial" w:hAnsi="Arial" w:cs="Arial"/>
        </w:rPr>
        <w:t>lasováním k záležitost</w:t>
      </w:r>
      <w:r w:rsidR="007256D2">
        <w:rPr>
          <w:rFonts w:ascii="Arial" w:hAnsi="Arial" w:cs="Arial"/>
        </w:rPr>
        <w:t>em</w:t>
      </w:r>
      <w:r w:rsidR="007256D2" w:rsidRPr="00E857D8">
        <w:rPr>
          <w:rFonts w:ascii="Arial" w:hAnsi="Arial" w:cs="Arial"/>
        </w:rPr>
        <w:t xml:space="preserve"> bodu </w:t>
      </w:r>
      <w:r w:rsidR="007256D2">
        <w:rPr>
          <w:rFonts w:ascii="Arial" w:hAnsi="Arial" w:cs="Arial"/>
        </w:rPr>
        <w:t>14.</w:t>
      </w:r>
      <w:r w:rsidR="007256D2" w:rsidRPr="00E857D8">
        <w:rPr>
          <w:rFonts w:ascii="Arial" w:hAnsi="Arial" w:cs="Arial"/>
        </w:rPr>
        <w:t xml:space="preserve"> byla starostou obce dána možnost všem přítomným</w:t>
      </w:r>
    </w:p>
    <w:p w:rsidR="007256D2" w:rsidRPr="00E857D8" w:rsidRDefault="007256D2" w:rsidP="007256D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7256D2" w:rsidRDefault="007256D2" w:rsidP="007256D2">
      <w:pPr>
        <w:ind w:firstLine="708"/>
        <w:jc w:val="both"/>
        <w:rPr>
          <w:rFonts w:ascii="Arial" w:hAnsi="Arial" w:cs="Arial"/>
        </w:rPr>
      </w:pPr>
    </w:p>
    <w:p w:rsidR="007256D2" w:rsidRDefault="007256D2" w:rsidP="007256D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U</w:t>
      </w:r>
      <w:r w:rsidRPr="00E15575">
        <w:rPr>
          <w:rFonts w:ascii="Arial" w:hAnsi="Arial" w:cs="Arial"/>
        </w:rPr>
        <w:t xml:space="preserve">snesení </w:t>
      </w:r>
      <w:r>
        <w:rPr>
          <w:rFonts w:ascii="Arial" w:hAnsi="Arial" w:cs="Arial"/>
        </w:rPr>
        <w:t xml:space="preserve">k záležitostem bodu 14. </w:t>
      </w:r>
      <w:r w:rsidRPr="00E15575">
        <w:rPr>
          <w:rFonts w:ascii="Arial" w:hAnsi="Arial" w:cs="Arial"/>
        </w:rPr>
        <w:t>navrhl Ing. Zdeněk Jeřábek.</w:t>
      </w:r>
    </w:p>
    <w:p w:rsidR="00C1443C" w:rsidRDefault="00C1443C" w:rsidP="009D2DEF">
      <w:pPr>
        <w:ind w:firstLine="708"/>
        <w:rPr>
          <w:rFonts w:ascii="Arial" w:hAnsi="Arial" w:cs="Arial"/>
        </w:rPr>
      </w:pPr>
    </w:p>
    <w:p w:rsidR="00064C23" w:rsidRDefault="00064C23" w:rsidP="009D2DEF">
      <w:pPr>
        <w:ind w:firstLine="708"/>
        <w:rPr>
          <w:rFonts w:ascii="Arial" w:hAnsi="Arial" w:cs="Arial"/>
        </w:rPr>
      </w:pPr>
    </w:p>
    <w:p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</w:t>
      </w:r>
      <w:r w:rsidR="002C1765">
        <w:rPr>
          <w:rFonts w:ascii="Arial" w:hAnsi="Arial" w:cs="Arial"/>
          <w:sz w:val="22"/>
          <w:szCs w:val="22"/>
        </w:rPr>
        <w:t xml:space="preserve">dne </w:t>
      </w:r>
      <w:r w:rsidR="001C1E5D">
        <w:rPr>
          <w:rFonts w:ascii="Arial" w:hAnsi="Arial" w:cs="Arial"/>
          <w:sz w:val="22"/>
          <w:szCs w:val="22"/>
        </w:rPr>
        <w:t>29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9D2DEF">
        <w:rPr>
          <w:rFonts w:ascii="Arial" w:hAnsi="Arial" w:cs="Arial"/>
          <w:sz w:val="22"/>
          <w:szCs w:val="22"/>
        </w:rPr>
        <w:t>1</w:t>
      </w:r>
      <w:r w:rsidR="001C1E5D">
        <w:rPr>
          <w:rFonts w:ascii="Arial" w:hAnsi="Arial" w:cs="Arial"/>
          <w:sz w:val="22"/>
          <w:szCs w:val="22"/>
        </w:rPr>
        <w:t>2</w:t>
      </w:r>
      <w:r w:rsidR="00C1443C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2015 v</w:t>
      </w:r>
      <w:r w:rsidR="00A608AB">
        <w:rPr>
          <w:rFonts w:ascii="Arial" w:hAnsi="Arial" w:cs="Arial"/>
          <w:sz w:val="22"/>
          <w:szCs w:val="22"/>
        </w:rPr>
        <w:t>e</w:t>
      </w:r>
      <w:r w:rsidR="002C1765">
        <w:rPr>
          <w:rFonts w:ascii="Arial" w:hAnsi="Arial" w:cs="Arial"/>
          <w:sz w:val="22"/>
          <w:szCs w:val="22"/>
        </w:rPr>
        <w:t xml:space="preserve"> </w:t>
      </w:r>
      <w:r w:rsidR="00A608AB">
        <w:rPr>
          <w:rFonts w:ascii="Arial" w:hAnsi="Arial" w:cs="Arial"/>
          <w:sz w:val="22"/>
          <w:szCs w:val="22"/>
        </w:rPr>
        <w:t>2</w:t>
      </w:r>
      <w:r w:rsidR="001C1E5D">
        <w:rPr>
          <w:rFonts w:ascii="Arial" w:hAnsi="Arial" w:cs="Arial"/>
          <w:sz w:val="22"/>
          <w:szCs w:val="22"/>
        </w:rPr>
        <w:t>1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1C1E5D">
        <w:rPr>
          <w:rFonts w:ascii="Arial" w:hAnsi="Arial" w:cs="Arial"/>
          <w:sz w:val="22"/>
          <w:szCs w:val="22"/>
        </w:rPr>
        <w:t>35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:rsidR="00B6193C" w:rsidRPr="00A60501" w:rsidRDefault="00B6193C">
      <w:pPr>
        <w:rPr>
          <w:rFonts w:ascii="Arial" w:hAnsi="Arial" w:cs="Arial"/>
          <w:sz w:val="22"/>
          <w:szCs w:val="22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9D2DEF">
        <w:rPr>
          <w:rFonts w:ascii="Arial" w:hAnsi="Arial" w:cs="Arial"/>
        </w:rPr>
        <w:t>0</w:t>
      </w:r>
      <w:r w:rsidR="001C1E5D">
        <w:rPr>
          <w:rFonts w:ascii="Arial" w:hAnsi="Arial" w:cs="Arial"/>
        </w:rPr>
        <w:t>8</w:t>
      </w:r>
      <w:r w:rsidR="00B77E60">
        <w:rPr>
          <w:rFonts w:ascii="Arial" w:hAnsi="Arial" w:cs="Arial"/>
        </w:rPr>
        <w:t xml:space="preserve">. </w:t>
      </w:r>
      <w:r w:rsidR="001C1E5D">
        <w:rPr>
          <w:rFonts w:ascii="Arial" w:hAnsi="Arial" w:cs="Arial"/>
        </w:rPr>
        <w:t>0</w:t>
      </w:r>
      <w:r w:rsidR="009D2DEF">
        <w:rPr>
          <w:rFonts w:ascii="Arial" w:hAnsi="Arial" w:cs="Arial"/>
        </w:rPr>
        <w:t>1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1C1E5D">
        <w:rPr>
          <w:rFonts w:ascii="Arial" w:hAnsi="Arial" w:cs="Arial"/>
        </w:rPr>
        <w:t>6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3E0926" w:rsidRDefault="003E0926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D214FD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DC45FD" w:rsidRDefault="009D2DEF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</w:t>
      </w:r>
      <w:r w:rsidR="001C1E5D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="001C1E5D">
        <w:rPr>
          <w:rFonts w:ascii="Arial" w:hAnsi="Arial"/>
        </w:rPr>
        <w:t xml:space="preserve">    Antonín Krejčí</w:t>
      </w:r>
      <w:r w:rsidR="00A608AB">
        <w:rPr>
          <w:rFonts w:ascii="Arial" w:hAnsi="Arial"/>
        </w:rPr>
        <w:tab/>
      </w:r>
      <w:r w:rsidR="00A608AB">
        <w:rPr>
          <w:rFonts w:ascii="Arial" w:hAnsi="Arial"/>
        </w:rPr>
        <w:tab/>
        <w:t xml:space="preserve">   </w:t>
      </w:r>
      <w:r w:rsidR="00E86995">
        <w:rPr>
          <w:rFonts w:ascii="Arial" w:hAnsi="Arial"/>
        </w:rPr>
        <w:t xml:space="preserve">  </w:t>
      </w:r>
      <w:r w:rsidR="001C1E5D">
        <w:rPr>
          <w:rFonts w:ascii="Arial" w:hAnsi="Arial"/>
        </w:rPr>
        <w:t xml:space="preserve">   </w:t>
      </w:r>
      <w:r>
        <w:rPr>
          <w:rFonts w:ascii="Arial" w:hAnsi="Arial"/>
        </w:rPr>
        <w:t>J</w:t>
      </w:r>
      <w:r w:rsidR="001C1E5D">
        <w:rPr>
          <w:rFonts w:ascii="Arial" w:hAnsi="Arial"/>
        </w:rPr>
        <w:t>iří</w:t>
      </w:r>
      <w:r>
        <w:rPr>
          <w:rFonts w:ascii="Arial" w:hAnsi="Arial"/>
        </w:rPr>
        <w:t xml:space="preserve"> </w:t>
      </w:r>
      <w:r w:rsidR="001C1E5D">
        <w:rPr>
          <w:rFonts w:ascii="Arial" w:hAnsi="Arial"/>
        </w:rPr>
        <w:t>Března</w:t>
      </w:r>
      <w:r w:rsidR="0071195C">
        <w:rPr>
          <w:rFonts w:ascii="Arial" w:hAnsi="Arial"/>
        </w:rPr>
        <w:t xml:space="preserve"> </w:t>
      </w:r>
      <w:r w:rsidR="00E86995">
        <w:rPr>
          <w:rFonts w:ascii="Arial" w:hAnsi="Arial"/>
        </w:rPr>
        <w:t xml:space="preserve"> </w:t>
      </w:r>
      <w:r w:rsidR="00A608AB">
        <w:rPr>
          <w:rFonts w:ascii="Arial" w:hAnsi="Arial"/>
        </w:rPr>
        <w:tab/>
      </w: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  <w:bookmarkStart w:id="0" w:name="_GoBack"/>
      <w:bookmarkEnd w:id="0"/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3BF" w:rsidRDefault="007323BF">
      <w:r>
        <w:separator/>
      </w:r>
    </w:p>
  </w:endnote>
  <w:endnote w:type="continuationSeparator" w:id="0">
    <w:p w:rsidR="007323BF" w:rsidRDefault="0073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3BF" w:rsidRDefault="007323BF">
      <w:r>
        <w:separator/>
      </w:r>
    </w:p>
  </w:footnote>
  <w:footnote w:type="continuationSeparator" w:id="0">
    <w:p w:rsidR="007323BF" w:rsidRDefault="00732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DF26F0"/>
    <w:multiLevelType w:val="hybridMultilevel"/>
    <w:tmpl w:val="F5882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74B86"/>
    <w:multiLevelType w:val="hybridMultilevel"/>
    <w:tmpl w:val="DC22BF28"/>
    <w:lvl w:ilvl="0" w:tplc="B79C689E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8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9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0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2319"/>
    <w:rsid w:val="00003040"/>
    <w:rsid w:val="000045AA"/>
    <w:rsid w:val="00004E66"/>
    <w:rsid w:val="000061A0"/>
    <w:rsid w:val="0001074F"/>
    <w:rsid w:val="000116B6"/>
    <w:rsid w:val="00011796"/>
    <w:rsid w:val="000119C0"/>
    <w:rsid w:val="000153FC"/>
    <w:rsid w:val="00016761"/>
    <w:rsid w:val="000209B5"/>
    <w:rsid w:val="00022639"/>
    <w:rsid w:val="00022936"/>
    <w:rsid w:val="0002391E"/>
    <w:rsid w:val="00023B31"/>
    <w:rsid w:val="00030EDF"/>
    <w:rsid w:val="000325D0"/>
    <w:rsid w:val="00032683"/>
    <w:rsid w:val="000330D1"/>
    <w:rsid w:val="00036283"/>
    <w:rsid w:val="00036B96"/>
    <w:rsid w:val="00036D28"/>
    <w:rsid w:val="00037AD0"/>
    <w:rsid w:val="00040DF0"/>
    <w:rsid w:val="00042FC6"/>
    <w:rsid w:val="000459AE"/>
    <w:rsid w:val="00045CBF"/>
    <w:rsid w:val="00045DCC"/>
    <w:rsid w:val="00046C6E"/>
    <w:rsid w:val="00046E0A"/>
    <w:rsid w:val="00050434"/>
    <w:rsid w:val="00051B2F"/>
    <w:rsid w:val="0005475F"/>
    <w:rsid w:val="00054C7B"/>
    <w:rsid w:val="00061A09"/>
    <w:rsid w:val="000627BB"/>
    <w:rsid w:val="00063702"/>
    <w:rsid w:val="00064C23"/>
    <w:rsid w:val="0007006C"/>
    <w:rsid w:val="00070B8D"/>
    <w:rsid w:val="000717DE"/>
    <w:rsid w:val="00071CF6"/>
    <w:rsid w:val="000806DF"/>
    <w:rsid w:val="00082126"/>
    <w:rsid w:val="00084723"/>
    <w:rsid w:val="00084A75"/>
    <w:rsid w:val="000865E4"/>
    <w:rsid w:val="000870C6"/>
    <w:rsid w:val="00090DBA"/>
    <w:rsid w:val="000939C8"/>
    <w:rsid w:val="000939D4"/>
    <w:rsid w:val="000942A3"/>
    <w:rsid w:val="00094E48"/>
    <w:rsid w:val="0009642C"/>
    <w:rsid w:val="000A1917"/>
    <w:rsid w:val="000A362E"/>
    <w:rsid w:val="000A4A7E"/>
    <w:rsid w:val="000A5C6E"/>
    <w:rsid w:val="000A71B1"/>
    <w:rsid w:val="000B5837"/>
    <w:rsid w:val="000B647E"/>
    <w:rsid w:val="000B68EC"/>
    <w:rsid w:val="000B75A0"/>
    <w:rsid w:val="000B7B49"/>
    <w:rsid w:val="000B7D99"/>
    <w:rsid w:val="000C2E4F"/>
    <w:rsid w:val="000C3C52"/>
    <w:rsid w:val="000C3DD2"/>
    <w:rsid w:val="000C5981"/>
    <w:rsid w:val="000C5E47"/>
    <w:rsid w:val="000C6D29"/>
    <w:rsid w:val="000C783B"/>
    <w:rsid w:val="000D496B"/>
    <w:rsid w:val="000D5278"/>
    <w:rsid w:val="000D58B1"/>
    <w:rsid w:val="000D7F34"/>
    <w:rsid w:val="000E0665"/>
    <w:rsid w:val="000E1B81"/>
    <w:rsid w:val="000E28EE"/>
    <w:rsid w:val="000E3B43"/>
    <w:rsid w:val="000E44DC"/>
    <w:rsid w:val="000E4669"/>
    <w:rsid w:val="000E4B93"/>
    <w:rsid w:val="000E6615"/>
    <w:rsid w:val="000F0247"/>
    <w:rsid w:val="000F0AA8"/>
    <w:rsid w:val="000F13F9"/>
    <w:rsid w:val="000F2D51"/>
    <w:rsid w:val="000F2F3E"/>
    <w:rsid w:val="000F3700"/>
    <w:rsid w:val="000F4D65"/>
    <w:rsid w:val="000F680D"/>
    <w:rsid w:val="000F6AAE"/>
    <w:rsid w:val="000F71B0"/>
    <w:rsid w:val="000F745D"/>
    <w:rsid w:val="00101C6B"/>
    <w:rsid w:val="00102976"/>
    <w:rsid w:val="00102ECF"/>
    <w:rsid w:val="00105D39"/>
    <w:rsid w:val="00106E46"/>
    <w:rsid w:val="00107851"/>
    <w:rsid w:val="00110D54"/>
    <w:rsid w:val="0011166E"/>
    <w:rsid w:val="001144E0"/>
    <w:rsid w:val="0011467B"/>
    <w:rsid w:val="00115710"/>
    <w:rsid w:val="001161A1"/>
    <w:rsid w:val="00123906"/>
    <w:rsid w:val="001249B6"/>
    <w:rsid w:val="00124BBF"/>
    <w:rsid w:val="001267A6"/>
    <w:rsid w:val="001269C4"/>
    <w:rsid w:val="0013018B"/>
    <w:rsid w:val="0013098B"/>
    <w:rsid w:val="00131772"/>
    <w:rsid w:val="00131C09"/>
    <w:rsid w:val="001322FE"/>
    <w:rsid w:val="00132967"/>
    <w:rsid w:val="00132C5D"/>
    <w:rsid w:val="001374BF"/>
    <w:rsid w:val="001402F4"/>
    <w:rsid w:val="00140C56"/>
    <w:rsid w:val="00144A63"/>
    <w:rsid w:val="00145238"/>
    <w:rsid w:val="00145DDA"/>
    <w:rsid w:val="0015216F"/>
    <w:rsid w:val="00155C60"/>
    <w:rsid w:val="00157141"/>
    <w:rsid w:val="00161ABE"/>
    <w:rsid w:val="00164D27"/>
    <w:rsid w:val="00164DCF"/>
    <w:rsid w:val="001675EC"/>
    <w:rsid w:val="001705B8"/>
    <w:rsid w:val="00170C0A"/>
    <w:rsid w:val="00170D90"/>
    <w:rsid w:val="0017120B"/>
    <w:rsid w:val="0017325E"/>
    <w:rsid w:val="0018052D"/>
    <w:rsid w:val="00180B33"/>
    <w:rsid w:val="001824BF"/>
    <w:rsid w:val="00182882"/>
    <w:rsid w:val="00182AFD"/>
    <w:rsid w:val="00185134"/>
    <w:rsid w:val="001861FF"/>
    <w:rsid w:val="00193505"/>
    <w:rsid w:val="00194D41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1E5D"/>
    <w:rsid w:val="001C396D"/>
    <w:rsid w:val="001C3C81"/>
    <w:rsid w:val="001C48D0"/>
    <w:rsid w:val="001D05E2"/>
    <w:rsid w:val="001D3A61"/>
    <w:rsid w:val="001D52FD"/>
    <w:rsid w:val="001D5BCF"/>
    <w:rsid w:val="001D69EF"/>
    <w:rsid w:val="001D7504"/>
    <w:rsid w:val="001E0E61"/>
    <w:rsid w:val="001E1234"/>
    <w:rsid w:val="001E133C"/>
    <w:rsid w:val="001E1510"/>
    <w:rsid w:val="001E28D3"/>
    <w:rsid w:val="001E2B87"/>
    <w:rsid w:val="001E2F8C"/>
    <w:rsid w:val="001E3A5A"/>
    <w:rsid w:val="001E3E5C"/>
    <w:rsid w:val="001E56C4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1035D"/>
    <w:rsid w:val="00210936"/>
    <w:rsid w:val="002119B5"/>
    <w:rsid w:val="002119FD"/>
    <w:rsid w:val="0021637D"/>
    <w:rsid w:val="00216BC8"/>
    <w:rsid w:val="00217A84"/>
    <w:rsid w:val="0022011C"/>
    <w:rsid w:val="002209C9"/>
    <w:rsid w:val="00220C1D"/>
    <w:rsid w:val="00221A12"/>
    <w:rsid w:val="00221B10"/>
    <w:rsid w:val="00221F44"/>
    <w:rsid w:val="002245D1"/>
    <w:rsid w:val="00225139"/>
    <w:rsid w:val="002311E4"/>
    <w:rsid w:val="00231C67"/>
    <w:rsid w:val="00232ECC"/>
    <w:rsid w:val="00232FC8"/>
    <w:rsid w:val="00235C5A"/>
    <w:rsid w:val="00236570"/>
    <w:rsid w:val="00237F97"/>
    <w:rsid w:val="00244169"/>
    <w:rsid w:val="002462E8"/>
    <w:rsid w:val="00246685"/>
    <w:rsid w:val="00251FC5"/>
    <w:rsid w:val="00253F48"/>
    <w:rsid w:val="00254FFB"/>
    <w:rsid w:val="00261664"/>
    <w:rsid w:val="00270449"/>
    <w:rsid w:val="00270870"/>
    <w:rsid w:val="002752BA"/>
    <w:rsid w:val="00277A3F"/>
    <w:rsid w:val="00282C7E"/>
    <w:rsid w:val="00282D04"/>
    <w:rsid w:val="00285FBA"/>
    <w:rsid w:val="00290051"/>
    <w:rsid w:val="002905E7"/>
    <w:rsid w:val="002934E5"/>
    <w:rsid w:val="0029438F"/>
    <w:rsid w:val="00294C53"/>
    <w:rsid w:val="00295134"/>
    <w:rsid w:val="00295709"/>
    <w:rsid w:val="00296170"/>
    <w:rsid w:val="00297A9F"/>
    <w:rsid w:val="002A0550"/>
    <w:rsid w:val="002A0651"/>
    <w:rsid w:val="002A0BD8"/>
    <w:rsid w:val="002A30F3"/>
    <w:rsid w:val="002A33CD"/>
    <w:rsid w:val="002A49D2"/>
    <w:rsid w:val="002A5EF4"/>
    <w:rsid w:val="002A6A28"/>
    <w:rsid w:val="002A77BA"/>
    <w:rsid w:val="002B0399"/>
    <w:rsid w:val="002B084E"/>
    <w:rsid w:val="002B0FEB"/>
    <w:rsid w:val="002B3082"/>
    <w:rsid w:val="002B364B"/>
    <w:rsid w:val="002B4FB0"/>
    <w:rsid w:val="002B53AB"/>
    <w:rsid w:val="002C0B07"/>
    <w:rsid w:val="002C16D6"/>
    <w:rsid w:val="002C1765"/>
    <w:rsid w:val="002D2E12"/>
    <w:rsid w:val="002D450F"/>
    <w:rsid w:val="002D4E77"/>
    <w:rsid w:val="002D5B34"/>
    <w:rsid w:val="002E1C1C"/>
    <w:rsid w:val="002E2331"/>
    <w:rsid w:val="002E3CB3"/>
    <w:rsid w:val="002E40E1"/>
    <w:rsid w:val="002E43A4"/>
    <w:rsid w:val="002E4E3D"/>
    <w:rsid w:val="002E579F"/>
    <w:rsid w:val="002E623E"/>
    <w:rsid w:val="002E6470"/>
    <w:rsid w:val="002F00A8"/>
    <w:rsid w:val="002F3723"/>
    <w:rsid w:val="002F71A0"/>
    <w:rsid w:val="002F7EDE"/>
    <w:rsid w:val="002F7F19"/>
    <w:rsid w:val="00300D32"/>
    <w:rsid w:val="0030210D"/>
    <w:rsid w:val="003046CD"/>
    <w:rsid w:val="00312485"/>
    <w:rsid w:val="00313BBE"/>
    <w:rsid w:val="0031483C"/>
    <w:rsid w:val="00316A49"/>
    <w:rsid w:val="00316B96"/>
    <w:rsid w:val="00316BB3"/>
    <w:rsid w:val="003174EB"/>
    <w:rsid w:val="00317C98"/>
    <w:rsid w:val="0032096A"/>
    <w:rsid w:val="003209CC"/>
    <w:rsid w:val="0032167A"/>
    <w:rsid w:val="00323405"/>
    <w:rsid w:val="0032515D"/>
    <w:rsid w:val="0033255F"/>
    <w:rsid w:val="00332DC8"/>
    <w:rsid w:val="0033442A"/>
    <w:rsid w:val="00334640"/>
    <w:rsid w:val="0033632B"/>
    <w:rsid w:val="00336983"/>
    <w:rsid w:val="0034120E"/>
    <w:rsid w:val="0034203F"/>
    <w:rsid w:val="00342051"/>
    <w:rsid w:val="003422D0"/>
    <w:rsid w:val="003450BA"/>
    <w:rsid w:val="00346521"/>
    <w:rsid w:val="0034662A"/>
    <w:rsid w:val="00350534"/>
    <w:rsid w:val="00352659"/>
    <w:rsid w:val="00356129"/>
    <w:rsid w:val="00356A2C"/>
    <w:rsid w:val="003577DE"/>
    <w:rsid w:val="003602DB"/>
    <w:rsid w:val="00361C5D"/>
    <w:rsid w:val="00362F33"/>
    <w:rsid w:val="0036660D"/>
    <w:rsid w:val="00366B9A"/>
    <w:rsid w:val="00367844"/>
    <w:rsid w:val="00370BA4"/>
    <w:rsid w:val="00373DB6"/>
    <w:rsid w:val="0037414F"/>
    <w:rsid w:val="00374481"/>
    <w:rsid w:val="003750CC"/>
    <w:rsid w:val="003752B9"/>
    <w:rsid w:val="003752C4"/>
    <w:rsid w:val="003772D1"/>
    <w:rsid w:val="00377C42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338"/>
    <w:rsid w:val="0039389A"/>
    <w:rsid w:val="00394408"/>
    <w:rsid w:val="00394CD7"/>
    <w:rsid w:val="00395BD4"/>
    <w:rsid w:val="00396006"/>
    <w:rsid w:val="003A0F6C"/>
    <w:rsid w:val="003A115F"/>
    <w:rsid w:val="003A14A2"/>
    <w:rsid w:val="003A1A02"/>
    <w:rsid w:val="003A44EC"/>
    <w:rsid w:val="003A55E6"/>
    <w:rsid w:val="003A6E1A"/>
    <w:rsid w:val="003A74C3"/>
    <w:rsid w:val="003A7AD8"/>
    <w:rsid w:val="003A7C55"/>
    <w:rsid w:val="003B1D04"/>
    <w:rsid w:val="003B3AE4"/>
    <w:rsid w:val="003B4E29"/>
    <w:rsid w:val="003C05C7"/>
    <w:rsid w:val="003C0FBA"/>
    <w:rsid w:val="003C19BE"/>
    <w:rsid w:val="003C19FE"/>
    <w:rsid w:val="003C2365"/>
    <w:rsid w:val="003C2728"/>
    <w:rsid w:val="003C2A3D"/>
    <w:rsid w:val="003C34C5"/>
    <w:rsid w:val="003C405B"/>
    <w:rsid w:val="003C54FF"/>
    <w:rsid w:val="003C7F19"/>
    <w:rsid w:val="003D0D6B"/>
    <w:rsid w:val="003D11C7"/>
    <w:rsid w:val="003D4696"/>
    <w:rsid w:val="003D4E75"/>
    <w:rsid w:val="003D5A74"/>
    <w:rsid w:val="003D6134"/>
    <w:rsid w:val="003D631D"/>
    <w:rsid w:val="003D6926"/>
    <w:rsid w:val="003D6F13"/>
    <w:rsid w:val="003D7043"/>
    <w:rsid w:val="003E0926"/>
    <w:rsid w:val="003E1CB8"/>
    <w:rsid w:val="003E44A0"/>
    <w:rsid w:val="003E5A47"/>
    <w:rsid w:val="003E6494"/>
    <w:rsid w:val="003F082F"/>
    <w:rsid w:val="003F189D"/>
    <w:rsid w:val="003F357E"/>
    <w:rsid w:val="003F425A"/>
    <w:rsid w:val="003F488E"/>
    <w:rsid w:val="003F5D52"/>
    <w:rsid w:val="003F70C0"/>
    <w:rsid w:val="00401763"/>
    <w:rsid w:val="00401ACC"/>
    <w:rsid w:val="00402807"/>
    <w:rsid w:val="00402FAA"/>
    <w:rsid w:val="00406FFC"/>
    <w:rsid w:val="0041037D"/>
    <w:rsid w:val="00410EA7"/>
    <w:rsid w:val="004114BE"/>
    <w:rsid w:val="004123D4"/>
    <w:rsid w:val="0041326F"/>
    <w:rsid w:val="0041367E"/>
    <w:rsid w:val="00417032"/>
    <w:rsid w:val="004170FE"/>
    <w:rsid w:val="00421E1A"/>
    <w:rsid w:val="0042355B"/>
    <w:rsid w:val="00423894"/>
    <w:rsid w:val="00423C92"/>
    <w:rsid w:val="00424EDA"/>
    <w:rsid w:val="00424FDD"/>
    <w:rsid w:val="004258BF"/>
    <w:rsid w:val="004258E0"/>
    <w:rsid w:val="00427971"/>
    <w:rsid w:val="00430683"/>
    <w:rsid w:val="00432295"/>
    <w:rsid w:val="0043289F"/>
    <w:rsid w:val="0043452B"/>
    <w:rsid w:val="0043497E"/>
    <w:rsid w:val="0043575C"/>
    <w:rsid w:val="00436CC3"/>
    <w:rsid w:val="00436F80"/>
    <w:rsid w:val="004406AF"/>
    <w:rsid w:val="0044222C"/>
    <w:rsid w:val="00442746"/>
    <w:rsid w:val="00442CD2"/>
    <w:rsid w:val="00442F9C"/>
    <w:rsid w:val="00451E29"/>
    <w:rsid w:val="00453F39"/>
    <w:rsid w:val="004569C0"/>
    <w:rsid w:val="00456C51"/>
    <w:rsid w:val="00457C64"/>
    <w:rsid w:val="00460465"/>
    <w:rsid w:val="00460678"/>
    <w:rsid w:val="004620F0"/>
    <w:rsid w:val="00462CC7"/>
    <w:rsid w:val="00464119"/>
    <w:rsid w:val="00465737"/>
    <w:rsid w:val="00467C5E"/>
    <w:rsid w:val="004714E2"/>
    <w:rsid w:val="00471A52"/>
    <w:rsid w:val="004736CA"/>
    <w:rsid w:val="004739D1"/>
    <w:rsid w:val="00476DD6"/>
    <w:rsid w:val="004777CE"/>
    <w:rsid w:val="00477A40"/>
    <w:rsid w:val="00477D4E"/>
    <w:rsid w:val="00481DCE"/>
    <w:rsid w:val="00482C72"/>
    <w:rsid w:val="00483516"/>
    <w:rsid w:val="00484A06"/>
    <w:rsid w:val="00484B83"/>
    <w:rsid w:val="00484CB0"/>
    <w:rsid w:val="00486F6A"/>
    <w:rsid w:val="00490E8C"/>
    <w:rsid w:val="00491AAA"/>
    <w:rsid w:val="00491C5D"/>
    <w:rsid w:val="004925C3"/>
    <w:rsid w:val="00492777"/>
    <w:rsid w:val="00492859"/>
    <w:rsid w:val="00493221"/>
    <w:rsid w:val="0049340F"/>
    <w:rsid w:val="00493820"/>
    <w:rsid w:val="00494249"/>
    <w:rsid w:val="00494633"/>
    <w:rsid w:val="00496D91"/>
    <w:rsid w:val="004A0186"/>
    <w:rsid w:val="004A1144"/>
    <w:rsid w:val="004A183A"/>
    <w:rsid w:val="004A5E35"/>
    <w:rsid w:val="004B075C"/>
    <w:rsid w:val="004B2C24"/>
    <w:rsid w:val="004B2C42"/>
    <w:rsid w:val="004B35AE"/>
    <w:rsid w:val="004B61AC"/>
    <w:rsid w:val="004B6678"/>
    <w:rsid w:val="004C05F3"/>
    <w:rsid w:val="004C28C4"/>
    <w:rsid w:val="004C2E6C"/>
    <w:rsid w:val="004C3446"/>
    <w:rsid w:val="004C56DD"/>
    <w:rsid w:val="004C5BDC"/>
    <w:rsid w:val="004C7E17"/>
    <w:rsid w:val="004D054E"/>
    <w:rsid w:val="004D22D9"/>
    <w:rsid w:val="004D39E3"/>
    <w:rsid w:val="004D507B"/>
    <w:rsid w:val="004D67F7"/>
    <w:rsid w:val="004E01F8"/>
    <w:rsid w:val="004E244D"/>
    <w:rsid w:val="004E2635"/>
    <w:rsid w:val="004E4E30"/>
    <w:rsid w:val="004E77DB"/>
    <w:rsid w:val="004E78D0"/>
    <w:rsid w:val="004F172E"/>
    <w:rsid w:val="004F2D2E"/>
    <w:rsid w:val="004F4CEC"/>
    <w:rsid w:val="004F7E50"/>
    <w:rsid w:val="0050054B"/>
    <w:rsid w:val="005033CF"/>
    <w:rsid w:val="005037D4"/>
    <w:rsid w:val="005038C9"/>
    <w:rsid w:val="00504442"/>
    <w:rsid w:val="00504E33"/>
    <w:rsid w:val="0050686A"/>
    <w:rsid w:val="00506C94"/>
    <w:rsid w:val="005072C4"/>
    <w:rsid w:val="005073D1"/>
    <w:rsid w:val="00510164"/>
    <w:rsid w:val="005103A6"/>
    <w:rsid w:val="00511291"/>
    <w:rsid w:val="00512000"/>
    <w:rsid w:val="005125C0"/>
    <w:rsid w:val="0051477E"/>
    <w:rsid w:val="00514E96"/>
    <w:rsid w:val="00515135"/>
    <w:rsid w:val="00515138"/>
    <w:rsid w:val="00515D74"/>
    <w:rsid w:val="005209E2"/>
    <w:rsid w:val="00520CC8"/>
    <w:rsid w:val="00522E46"/>
    <w:rsid w:val="005245BD"/>
    <w:rsid w:val="00532C3E"/>
    <w:rsid w:val="00533C95"/>
    <w:rsid w:val="005341BF"/>
    <w:rsid w:val="005352B8"/>
    <w:rsid w:val="005363CB"/>
    <w:rsid w:val="0053675F"/>
    <w:rsid w:val="00541132"/>
    <w:rsid w:val="00541BCC"/>
    <w:rsid w:val="00542FB8"/>
    <w:rsid w:val="00543B45"/>
    <w:rsid w:val="00547F42"/>
    <w:rsid w:val="00550AB3"/>
    <w:rsid w:val="00551C18"/>
    <w:rsid w:val="005523AD"/>
    <w:rsid w:val="00552597"/>
    <w:rsid w:val="0055362D"/>
    <w:rsid w:val="005544D8"/>
    <w:rsid w:val="00560178"/>
    <w:rsid w:val="0056028F"/>
    <w:rsid w:val="00562BBD"/>
    <w:rsid w:val="00563EE3"/>
    <w:rsid w:val="00565291"/>
    <w:rsid w:val="005655B6"/>
    <w:rsid w:val="00566069"/>
    <w:rsid w:val="0056670B"/>
    <w:rsid w:val="00566B88"/>
    <w:rsid w:val="00567D51"/>
    <w:rsid w:val="0057055C"/>
    <w:rsid w:val="00570870"/>
    <w:rsid w:val="00571C42"/>
    <w:rsid w:val="00571C50"/>
    <w:rsid w:val="00572414"/>
    <w:rsid w:val="005742C4"/>
    <w:rsid w:val="00576017"/>
    <w:rsid w:val="00577B93"/>
    <w:rsid w:val="00583038"/>
    <w:rsid w:val="00584B87"/>
    <w:rsid w:val="00585459"/>
    <w:rsid w:val="00591124"/>
    <w:rsid w:val="005922C3"/>
    <w:rsid w:val="005956EF"/>
    <w:rsid w:val="00595CDB"/>
    <w:rsid w:val="005A121B"/>
    <w:rsid w:val="005A1742"/>
    <w:rsid w:val="005A360C"/>
    <w:rsid w:val="005A6083"/>
    <w:rsid w:val="005A7BCA"/>
    <w:rsid w:val="005B1ADE"/>
    <w:rsid w:val="005B26C1"/>
    <w:rsid w:val="005B3117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C6A2D"/>
    <w:rsid w:val="005D08B9"/>
    <w:rsid w:val="005D2280"/>
    <w:rsid w:val="005D3431"/>
    <w:rsid w:val="005D40EA"/>
    <w:rsid w:val="005D489C"/>
    <w:rsid w:val="005D4E4D"/>
    <w:rsid w:val="005D710A"/>
    <w:rsid w:val="005E2727"/>
    <w:rsid w:val="005E418A"/>
    <w:rsid w:val="005E4C3D"/>
    <w:rsid w:val="005E4F9A"/>
    <w:rsid w:val="005E67FE"/>
    <w:rsid w:val="005E7CCD"/>
    <w:rsid w:val="005F1BD2"/>
    <w:rsid w:val="005F2305"/>
    <w:rsid w:val="005F4A5C"/>
    <w:rsid w:val="005F622B"/>
    <w:rsid w:val="005F77E0"/>
    <w:rsid w:val="00600682"/>
    <w:rsid w:val="00600872"/>
    <w:rsid w:val="00601771"/>
    <w:rsid w:val="00603F37"/>
    <w:rsid w:val="0060637D"/>
    <w:rsid w:val="00613671"/>
    <w:rsid w:val="006155CB"/>
    <w:rsid w:val="00616483"/>
    <w:rsid w:val="00617471"/>
    <w:rsid w:val="006208FB"/>
    <w:rsid w:val="00621C2E"/>
    <w:rsid w:val="00621DAB"/>
    <w:rsid w:val="00621EBB"/>
    <w:rsid w:val="00622C56"/>
    <w:rsid w:val="00624A52"/>
    <w:rsid w:val="006267BD"/>
    <w:rsid w:val="00627990"/>
    <w:rsid w:val="00627D7A"/>
    <w:rsid w:val="0063182D"/>
    <w:rsid w:val="0063438F"/>
    <w:rsid w:val="00634B5D"/>
    <w:rsid w:val="00634C75"/>
    <w:rsid w:val="00635336"/>
    <w:rsid w:val="006353C3"/>
    <w:rsid w:val="00635E7D"/>
    <w:rsid w:val="006368AD"/>
    <w:rsid w:val="00637054"/>
    <w:rsid w:val="00637DA5"/>
    <w:rsid w:val="00641236"/>
    <w:rsid w:val="00641988"/>
    <w:rsid w:val="0064247F"/>
    <w:rsid w:val="00643DF4"/>
    <w:rsid w:val="00644491"/>
    <w:rsid w:val="0064531E"/>
    <w:rsid w:val="00646A28"/>
    <w:rsid w:val="00646B9C"/>
    <w:rsid w:val="00647601"/>
    <w:rsid w:val="00647891"/>
    <w:rsid w:val="006548DF"/>
    <w:rsid w:val="0065664C"/>
    <w:rsid w:val="006576FF"/>
    <w:rsid w:val="00660B92"/>
    <w:rsid w:val="00661840"/>
    <w:rsid w:val="00662050"/>
    <w:rsid w:val="00662CE1"/>
    <w:rsid w:val="00663145"/>
    <w:rsid w:val="00665791"/>
    <w:rsid w:val="00665D7C"/>
    <w:rsid w:val="006666A9"/>
    <w:rsid w:val="006674F9"/>
    <w:rsid w:val="006706BD"/>
    <w:rsid w:val="0067127F"/>
    <w:rsid w:val="006712CA"/>
    <w:rsid w:val="00671C9A"/>
    <w:rsid w:val="006731F8"/>
    <w:rsid w:val="00673361"/>
    <w:rsid w:val="00675689"/>
    <w:rsid w:val="0067683C"/>
    <w:rsid w:val="00676AAD"/>
    <w:rsid w:val="00676CB7"/>
    <w:rsid w:val="006779F0"/>
    <w:rsid w:val="0068082E"/>
    <w:rsid w:val="0068085C"/>
    <w:rsid w:val="00681AD3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35B1"/>
    <w:rsid w:val="006A685D"/>
    <w:rsid w:val="006A7608"/>
    <w:rsid w:val="006B2F3F"/>
    <w:rsid w:val="006B30FC"/>
    <w:rsid w:val="006B3346"/>
    <w:rsid w:val="006B3A0B"/>
    <w:rsid w:val="006B3EC0"/>
    <w:rsid w:val="006B5FE7"/>
    <w:rsid w:val="006B7B3C"/>
    <w:rsid w:val="006C0B38"/>
    <w:rsid w:val="006C2ADB"/>
    <w:rsid w:val="006C7F7E"/>
    <w:rsid w:val="006D0176"/>
    <w:rsid w:val="006D18B2"/>
    <w:rsid w:val="006D4AFE"/>
    <w:rsid w:val="006D6551"/>
    <w:rsid w:val="006E05CB"/>
    <w:rsid w:val="006E0790"/>
    <w:rsid w:val="006E214C"/>
    <w:rsid w:val="006E39FC"/>
    <w:rsid w:val="006E7631"/>
    <w:rsid w:val="006E7EBC"/>
    <w:rsid w:val="006F31FB"/>
    <w:rsid w:val="006F46B4"/>
    <w:rsid w:val="006F6AD5"/>
    <w:rsid w:val="0070194F"/>
    <w:rsid w:val="007021A3"/>
    <w:rsid w:val="007101BF"/>
    <w:rsid w:val="0071195C"/>
    <w:rsid w:val="0071328D"/>
    <w:rsid w:val="00713AE1"/>
    <w:rsid w:val="00714718"/>
    <w:rsid w:val="007149F1"/>
    <w:rsid w:val="00715631"/>
    <w:rsid w:val="00716A7A"/>
    <w:rsid w:val="00716E2B"/>
    <w:rsid w:val="007235E1"/>
    <w:rsid w:val="0072405C"/>
    <w:rsid w:val="007256D2"/>
    <w:rsid w:val="00726127"/>
    <w:rsid w:val="0073106E"/>
    <w:rsid w:val="007323BF"/>
    <w:rsid w:val="00733BFA"/>
    <w:rsid w:val="00734482"/>
    <w:rsid w:val="00735A44"/>
    <w:rsid w:val="00735A45"/>
    <w:rsid w:val="00735DC1"/>
    <w:rsid w:val="00736168"/>
    <w:rsid w:val="00737221"/>
    <w:rsid w:val="0074169B"/>
    <w:rsid w:val="007434D9"/>
    <w:rsid w:val="007450FF"/>
    <w:rsid w:val="007523BA"/>
    <w:rsid w:val="00753CB7"/>
    <w:rsid w:val="00754150"/>
    <w:rsid w:val="00756379"/>
    <w:rsid w:val="0075661E"/>
    <w:rsid w:val="00756A31"/>
    <w:rsid w:val="00756C50"/>
    <w:rsid w:val="00756E93"/>
    <w:rsid w:val="007572BE"/>
    <w:rsid w:val="0075757D"/>
    <w:rsid w:val="00764BDC"/>
    <w:rsid w:val="00764DA0"/>
    <w:rsid w:val="00766050"/>
    <w:rsid w:val="00767AB0"/>
    <w:rsid w:val="00772B91"/>
    <w:rsid w:val="00772EAE"/>
    <w:rsid w:val="007731FD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4161"/>
    <w:rsid w:val="007A5614"/>
    <w:rsid w:val="007A5E96"/>
    <w:rsid w:val="007A695E"/>
    <w:rsid w:val="007B0A05"/>
    <w:rsid w:val="007B2645"/>
    <w:rsid w:val="007B29C0"/>
    <w:rsid w:val="007B3868"/>
    <w:rsid w:val="007B5615"/>
    <w:rsid w:val="007B7051"/>
    <w:rsid w:val="007C2377"/>
    <w:rsid w:val="007C2523"/>
    <w:rsid w:val="007C2970"/>
    <w:rsid w:val="007C33AA"/>
    <w:rsid w:val="007C3A0A"/>
    <w:rsid w:val="007C56A1"/>
    <w:rsid w:val="007C7AC2"/>
    <w:rsid w:val="007D39E0"/>
    <w:rsid w:val="007D4D8D"/>
    <w:rsid w:val="007D609A"/>
    <w:rsid w:val="007D69A0"/>
    <w:rsid w:val="007E1F4B"/>
    <w:rsid w:val="007E281C"/>
    <w:rsid w:val="007E558A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5A86"/>
    <w:rsid w:val="0080633A"/>
    <w:rsid w:val="00813C32"/>
    <w:rsid w:val="0081642F"/>
    <w:rsid w:val="00817474"/>
    <w:rsid w:val="00817890"/>
    <w:rsid w:val="0082141E"/>
    <w:rsid w:val="00821D5B"/>
    <w:rsid w:val="00822AFF"/>
    <w:rsid w:val="00823800"/>
    <w:rsid w:val="00823EB7"/>
    <w:rsid w:val="00826F66"/>
    <w:rsid w:val="008273C5"/>
    <w:rsid w:val="008319CC"/>
    <w:rsid w:val="00832252"/>
    <w:rsid w:val="00832BA4"/>
    <w:rsid w:val="00834ADF"/>
    <w:rsid w:val="00835BC7"/>
    <w:rsid w:val="008413E7"/>
    <w:rsid w:val="00841DB7"/>
    <w:rsid w:val="00843846"/>
    <w:rsid w:val="00843B51"/>
    <w:rsid w:val="0084444E"/>
    <w:rsid w:val="00847865"/>
    <w:rsid w:val="00850405"/>
    <w:rsid w:val="00851024"/>
    <w:rsid w:val="00852C7D"/>
    <w:rsid w:val="00855E27"/>
    <w:rsid w:val="0085602D"/>
    <w:rsid w:val="00860B54"/>
    <w:rsid w:val="008618FA"/>
    <w:rsid w:val="00861C38"/>
    <w:rsid w:val="008623F0"/>
    <w:rsid w:val="00862AED"/>
    <w:rsid w:val="00862D9D"/>
    <w:rsid w:val="008655BB"/>
    <w:rsid w:val="008658A8"/>
    <w:rsid w:val="008664DD"/>
    <w:rsid w:val="008664E9"/>
    <w:rsid w:val="00866852"/>
    <w:rsid w:val="00871EB2"/>
    <w:rsid w:val="00872B2F"/>
    <w:rsid w:val="00875BDF"/>
    <w:rsid w:val="0087652A"/>
    <w:rsid w:val="00876665"/>
    <w:rsid w:val="00877904"/>
    <w:rsid w:val="008779AF"/>
    <w:rsid w:val="00877CB2"/>
    <w:rsid w:val="00882754"/>
    <w:rsid w:val="0088289A"/>
    <w:rsid w:val="008833BF"/>
    <w:rsid w:val="008871F0"/>
    <w:rsid w:val="00887C1E"/>
    <w:rsid w:val="008933D6"/>
    <w:rsid w:val="008950AB"/>
    <w:rsid w:val="008955A4"/>
    <w:rsid w:val="00897F60"/>
    <w:rsid w:val="008A03A1"/>
    <w:rsid w:val="008A1A66"/>
    <w:rsid w:val="008A1FE1"/>
    <w:rsid w:val="008A2F3F"/>
    <w:rsid w:val="008A3FAC"/>
    <w:rsid w:val="008A428E"/>
    <w:rsid w:val="008A434D"/>
    <w:rsid w:val="008A48F7"/>
    <w:rsid w:val="008A4D79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6FFA"/>
    <w:rsid w:val="008C71D5"/>
    <w:rsid w:val="008C78D5"/>
    <w:rsid w:val="008D2D4B"/>
    <w:rsid w:val="008D39AF"/>
    <w:rsid w:val="008D3FAD"/>
    <w:rsid w:val="008D53E0"/>
    <w:rsid w:val="008D71FC"/>
    <w:rsid w:val="008D7C9E"/>
    <w:rsid w:val="008D7F13"/>
    <w:rsid w:val="008E1143"/>
    <w:rsid w:val="008E1CA5"/>
    <w:rsid w:val="008E4FBB"/>
    <w:rsid w:val="008F14AB"/>
    <w:rsid w:val="008F1D13"/>
    <w:rsid w:val="008F2E88"/>
    <w:rsid w:val="008F39A9"/>
    <w:rsid w:val="008F536B"/>
    <w:rsid w:val="008F59DD"/>
    <w:rsid w:val="008F6612"/>
    <w:rsid w:val="008F78AB"/>
    <w:rsid w:val="008F7EDD"/>
    <w:rsid w:val="0090139C"/>
    <w:rsid w:val="0090298A"/>
    <w:rsid w:val="00903048"/>
    <w:rsid w:val="00906840"/>
    <w:rsid w:val="009077E0"/>
    <w:rsid w:val="00907C0D"/>
    <w:rsid w:val="00911CCD"/>
    <w:rsid w:val="00911CE5"/>
    <w:rsid w:val="00911FC8"/>
    <w:rsid w:val="00912BB4"/>
    <w:rsid w:val="00914229"/>
    <w:rsid w:val="009147AB"/>
    <w:rsid w:val="00915017"/>
    <w:rsid w:val="009156AA"/>
    <w:rsid w:val="0092055B"/>
    <w:rsid w:val="00921CD1"/>
    <w:rsid w:val="009247E9"/>
    <w:rsid w:val="00926936"/>
    <w:rsid w:val="00926FB4"/>
    <w:rsid w:val="009274C1"/>
    <w:rsid w:val="00930519"/>
    <w:rsid w:val="00931BE9"/>
    <w:rsid w:val="00933F99"/>
    <w:rsid w:val="0093433B"/>
    <w:rsid w:val="00935A4C"/>
    <w:rsid w:val="009402A4"/>
    <w:rsid w:val="00941EFD"/>
    <w:rsid w:val="00942D9B"/>
    <w:rsid w:val="00943CA9"/>
    <w:rsid w:val="009465C1"/>
    <w:rsid w:val="009467D6"/>
    <w:rsid w:val="009473C2"/>
    <w:rsid w:val="009474F3"/>
    <w:rsid w:val="00950B53"/>
    <w:rsid w:val="00952400"/>
    <w:rsid w:val="00953443"/>
    <w:rsid w:val="00953C82"/>
    <w:rsid w:val="009547D3"/>
    <w:rsid w:val="00954A15"/>
    <w:rsid w:val="00956926"/>
    <w:rsid w:val="00956D10"/>
    <w:rsid w:val="00957C98"/>
    <w:rsid w:val="00960A4A"/>
    <w:rsid w:val="00961097"/>
    <w:rsid w:val="00962DED"/>
    <w:rsid w:val="0096348F"/>
    <w:rsid w:val="00964B7F"/>
    <w:rsid w:val="00964DE7"/>
    <w:rsid w:val="00965E41"/>
    <w:rsid w:val="00965F96"/>
    <w:rsid w:val="009662A5"/>
    <w:rsid w:val="00966496"/>
    <w:rsid w:val="00967071"/>
    <w:rsid w:val="00972011"/>
    <w:rsid w:val="00972DCD"/>
    <w:rsid w:val="00973B38"/>
    <w:rsid w:val="009742B5"/>
    <w:rsid w:val="00974479"/>
    <w:rsid w:val="00975951"/>
    <w:rsid w:val="00976314"/>
    <w:rsid w:val="009767AD"/>
    <w:rsid w:val="00977B9F"/>
    <w:rsid w:val="009809BC"/>
    <w:rsid w:val="00981569"/>
    <w:rsid w:val="00982481"/>
    <w:rsid w:val="0098248B"/>
    <w:rsid w:val="00982D1B"/>
    <w:rsid w:val="009841AB"/>
    <w:rsid w:val="00985F89"/>
    <w:rsid w:val="009862BD"/>
    <w:rsid w:val="00991558"/>
    <w:rsid w:val="00994229"/>
    <w:rsid w:val="009971C9"/>
    <w:rsid w:val="009975A1"/>
    <w:rsid w:val="009A054B"/>
    <w:rsid w:val="009A0F1D"/>
    <w:rsid w:val="009A149F"/>
    <w:rsid w:val="009A43B1"/>
    <w:rsid w:val="009A6878"/>
    <w:rsid w:val="009A7EAB"/>
    <w:rsid w:val="009B1CB4"/>
    <w:rsid w:val="009B4110"/>
    <w:rsid w:val="009B67DF"/>
    <w:rsid w:val="009B7586"/>
    <w:rsid w:val="009B789D"/>
    <w:rsid w:val="009C1839"/>
    <w:rsid w:val="009C34FE"/>
    <w:rsid w:val="009C4E6B"/>
    <w:rsid w:val="009C7107"/>
    <w:rsid w:val="009C7B2A"/>
    <w:rsid w:val="009C7F86"/>
    <w:rsid w:val="009D1D95"/>
    <w:rsid w:val="009D2833"/>
    <w:rsid w:val="009D2DEF"/>
    <w:rsid w:val="009D3794"/>
    <w:rsid w:val="009E2052"/>
    <w:rsid w:val="009E5F7A"/>
    <w:rsid w:val="009E7832"/>
    <w:rsid w:val="009F348E"/>
    <w:rsid w:val="009F34F2"/>
    <w:rsid w:val="00A005C1"/>
    <w:rsid w:val="00A0092F"/>
    <w:rsid w:val="00A01B5B"/>
    <w:rsid w:val="00A06371"/>
    <w:rsid w:val="00A06CAA"/>
    <w:rsid w:val="00A06F9B"/>
    <w:rsid w:val="00A07878"/>
    <w:rsid w:val="00A1137F"/>
    <w:rsid w:val="00A11F62"/>
    <w:rsid w:val="00A1209E"/>
    <w:rsid w:val="00A143A6"/>
    <w:rsid w:val="00A20411"/>
    <w:rsid w:val="00A2210A"/>
    <w:rsid w:val="00A2290F"/>
    <w:rsid w:val="00A22C86"/>
    <w:rsid w:val="00A23DF5"/>
    <w:rsid w:val="00A242D8"/>
    <w:rsid w:val="00A246BD"/>
    <w:rsid w:val="00A25B2F"/>
    <w:rsid w:val="00A2629D"/>
    <w:rsid w:val="00A26F5C"/>
    <w:rsid w:val="00A34D1F"/>
    <w:rsid w:val="00A37526"/>
    <w:rsid w:val="00A4123A"/>
    <w:rsid w:val="00A4157F"/>
    <w:rsid w:val="00A41C71"/>
    <w:rsid w:val="00A41D17"/>
    <w:rsid w:val="00A41F36"/>
    <w:rsid w:val="00A42547"/>
    <w:rsid w:val="00A45A02"/>
    <w:rsid w:val="00A46D6A"/>
    <w:rsid w:val="00A4797C"/>
    <w:rsid w:val="00A52581"/>
    <w:rsid w:val="00A55318"/>
    <w:rsid w:val="00A56729"/>
    <w:rsid w:val="00A57242"/>
    <w:rsid w:val="00A57782"/>
    <w:rsid w:val="00A60501"/>
    <w:rsid w:val="00A608AB"/>
    <w:rsid w:val="00A6239F"/>
    <w:rsid w:val="00A6321A"/>
    <w:rsid w:val="00A65C83"/>
    <w:rsid w:val="00A66DEC"/>
    <w:rsid w:val="00A70189"/>
    <w:rsid w:val="00A706D5"/>
    <w:rsid w:val="00A72626"/>
    <w:rsid w:val="00A80A3C"/>
    <w:rsid w:val="00A8248B"/>
    <w:rsid w:val="00A82C87"/>
    <w:rsid w:val="00A85A9F"/>
    <w:rsid w:val="00A866E6"/>
    <w:rsid w:val="00A87323"/>
    <w:rsid w:val="00A906FF"/>
    <w:rsid w:val="00A91837"/>
    <w:rsid w:val="00A91B8F"/>
    <w:rsid w:val="00A92301"/>
    <w:rsid w:val="00A95EA0"/>
    <w:rsid w:val="00A97EE4"/>
    <w:rsid w:val="00AA0257"/>
    <w:rsid w:val="00AA3735"/>
    <w:rsid w:val="00AA4C4F"/>
    <w:rsid w:val="00AA55A4"/>
    <w:rsid w:val="00AB03EC"/>
    <w:rsid w:val="00AB2019"/>
    <w:rsid w:val="00AB289B"/>
    <w:rsid w:val="00AB376D"/>
    <w:rsid w:val="00AB3F92"/>
    <w:rsid w:val="00AB4FCD"/>
    <w:rsid w:val="00AB7011"/>
    <w:rsid w:val="00AC0FC7"/>
    <w:rsid w:val="00AC1D5D"/>
    <w:rsid w:val="00AC1DA6"/>
    <w:rsid w:val="00AC2A81"/>
    <w:rsid w:val="00AD18DF"/>
    <w:rsid w:val="00AD1C25"/>
    <w:rsid w:val="00AD1C33"/>
    <w:rsid w:val="00AD2D41"/>
    <w:rsid w:val="00AD2E30"/>
    <w:rsid w:val="00AD2E87"/>
    <w:rsid w:val="00AD46BD"/>
    <w:rsid w:val="00AD49E8"/>
    <w:rsid w:val="00AD5770"/>
    <w:rsid w:val="00AD5A90"/>
    <w:rsid w:val="00AD69F8"/>
    <w:rsid w:val="00AD6D35"/>
    <w:rsid w:val="00AD7072"/>
    <w:rsid w:val="00AD7F01"/>
    <w:rsid w:val="00AE1FBC"/>
    <w:rsid w:val="00AE338F"/>
    <w:rsid w:val="00AE561D"/>
    <w:rsid w:val="00AE6BA5"/>
    <w:rsid w:val="00AE7DB9"/>
    <w:rsid w:val="00AF0642"/>
    <w:rsid w:val="00AF176F"/>
    <w:rsid w:val="00AF34A7"/>
    <w:rsid w:val="00AF3DD6"/>
    <w:rsid w:val="00AF56DF"/>
    <w:rsid w:val="00AF6B65"/>
    <w:rsid w:val="00B0088A"/>
    <w:rsid w:val="00B0109C"/>
    <w:rsid w:val="00B01DD6"/>
    <w:rsid w:val="00B02B9A"/>
    <w:rsid w:val="00B030F4"/>
    <w:rsid w:val="00B03769"/>
    <w:rsid w:val="00B039BF"/>
    <w:rsid w:val="00B04942"/>
    <w:rsid w:val="00B07DF2"/>
    <w:rsid w:val="00B10E07"/>
    <w:rsid w:val="00B10E18"/>
    <w:rsid w:val="00B120A6"/>
    <w:rsid w:val="00B12172"/>
    <w:rsid w:val="00B122EC"/>
    <w:rsid w:val="00B16DAC"/>
    <w:rsid w:val="00B1728C"/>
    <w:rsid w:val="00B20712"/>
    <w:rsid w:val="00B20D56"/>
    <w:rsid w:val="00B21CDB"/>
    <w:rsid w:val="00B25BD3"/>
    <w:rsid w:val="00B2737F"/>
    <w:rsid w:val="00B2755D"/>
    <w:rsid w:val="00B30436"/>
    <w:rsid w:val="00B318A5"/>
    <w:rsid w:val="00B34828"/>
    <w:rsid w:val="00B357E5"/>
    <w:rsid w:val="00B35C3A"/>
    <w:rsid w:val="00B36525"/>
    <w:rsid w:val="00B3718E"/>
    <w:rsid w:val="00B37841"/>
    <w:rsid w:val="00B40D8D"/>
    <w:rsid w:val="00B4390D"/>
    <w:rsid w:val="00B4435E"/>
    <w:rsid w:val="00B44707"/>
    <w:rsid w:val="00B448F1"/>
    <w:rsid w:val="00B44C0D"/>
    <w:rsid w:val="00B44F49"/>
    <w:rsid w:val="00B503DE"/>
    <w:rsid w:val="00B50748"/>
    <w:rsid w:val="00B51122"/>
    <w:rsid w:val="00B539B9"/>
    <w:rsid w:val="00B61384"/>
    <w:rsid w:val="00B6193C"/>
    <w:rsid w:val="00B646CB"/>
    <w:rsid w:val="00B65DF9"/>
    <w:rsid w:val="00B66357"/>
    <w:rsid w:val="00B670C2"/>
    <w:rsid w:val="00B67762"/>
    <w:rsid w:val="00B71EEE"/>
    <w:rsid w:val="00B74D81"/>
    <w:rsid w:val="00B75C37"/>
    <w:rsid w:val="00B77230"/>
    <w:rsid w:val="00B77E60"/>
    <w:rsid w:val="00B806FC"/>
    <w:rsid w:val="00B836B5"/>
    <w:rsid w:val="00B83CF4"/>
    <w:rsid w:val="00B863A8"/>
    <w:rsid w:val="00B960DF"/>
    <w:rsid w:val="00BA0DDD"/>
    <w:rsid w:val="00BA248D"/>
    <w:rsid w:val="00BA287A"/>
    <w:rsid w:val="00BA44F8"/>
    <w:rsid w:val="00BA55ED"/>
    <w:rsid w:val="00BA7AB0"/>
    <w:rsid w:val="00BB0312"/>
    <w:rsid w:val="00BB121C"/>
    <w:rsid w:val="00BB1A42"/>
    <w:rsid w:val="00BB2799"/>
    <w:rsid w:val="00BB3438"/>
    <w:rsid w:val="00BB6A38"/>
    <w:rsid w:val="00BB771D"/>
    <w:rsid w:val="00BC02F2"/>
    <w:rsid w:val="00BC13F8"/>
    <w:rsid w:val="00BC3305"/>
    <w:rsid w:val="00BC36EB"/>
    <w:rsid w:val="00BC44EA"/>
    <w:rsid w:val="00BC4EC5"/>
    <w:rsid w:val="00BC5E6C"/>
    <w:rsid w:val="00BC7449"/>
    <w:rsid w:val="00BD1B28"/>
    <w:rsid w:val="00BD2890"/>
    <w:rsid w:val="00BD602D"/>
    <w:rsid w:val="00BD7DBD"/>
    <w:rsid w:val="00BE0D21"/>
    <w:rsid w:val="00BE3A4F"/>
    <w:rsid w:val="00BE3D02"/>
    <w:rsid w:val="00BE61F0"/>
    <w:rsid w:val="00BF1D57"/>
    <w:rsid w:val="00BF1E15"/>
    <w:rsid w:val="00BF23E6"/>
    <w:rsid w:val="00BF3EBA"/>
    <w:rsid w:val="00BF5C39"/>
    <w:rsid w:val="00C00B3A"/>
    <w:rsid w:val="00C02503"/>
    <w:rsid w:val="00C0528C"/>
    <w:rsid w:val="00C0552E"/>
    <w:rsid w:val="00C060F0"/>
    <w:rsid w:val="00C10186"/>
    <w:rsid w:val="00C10239"/>
    <w:rsid w:val="00C116FE"/>
    <w:rsid w:val="00C13262"/>
    <w:rsid w:val="00C1363A"/>
    <w:rsid w:val="00C1443C"/>
    <w:rsid w:val="00C150F4"/>
    <w:rsid w:val="00C174BA"/>
    <w:rsid w:val="00C21A0A"/>
    <w:rsid w:val="00C22096"/>
    <w:rsid w:val="00C22543"/>
    <w:rsid w:val="00C229FC"/>
    <w:rsid w:val="00C264B2"/>
    <w:rsid w:val="00C27DEC"/>
    <w:rsid w:val="00C30418"/>
    <w:rsid w:val="00C31342"/>
    <w:rsid w:val="00C32F4A"/>
    <w:rsid w:val="00C3427D"/>
    <w:rsid w:val="00C35EF6"/>
    <w:rsid w:val="00C379BF"/>
    <w:rsid w:val="00C41B69"/>
    <w:rsid w:val="00C456CB"/>
    <w:rsid w:val="00C45935"/>
    <w:rsid w:val="00C46A93"/>
    <w:rsid w:val="00C501F5"/>
    <w:rsid w:val="00C502E6"/>
    <w:rsid w:val="00C51DA3"/>
    <w:rsid w:val="00C52AAF"/>
    <w:rsid w:val="00C53C06"/>
    <w:rsid w:val="00C6018C"/>
    <w:rsid w:val="00C60708"/>
    <w:rsid w:val="00C60B7F"/>
    <w:rsid w:val="00C6150F"/>
    <w:rsid w:val="00C62436"/>
    <w:rsid w:val="00C6310B"/>
    <w:rsid w:val="00C631F8"/>
    <w:rsid w:val="00C63A56"/>
    <w:rsid w:val="00C6602F"/>
    <w:rsid w:val="00C67A87"/>
    <w:rsid w:val="00C70341"/>
    <w:rsid w:val="00C716DF"/>
    <w:rsid w:val="00C72DAF"/>
    <w:rsid w:val="00C7369B"/>
    <w:rsid w:val="00C73EF0"/>
    <w:rsid w:val="00C821FB"/>
    <w:rsid w:val="00C82B55"/>
    <w:rsid w:val="00C835CF"/>
    <w:rsid w:val="00C858FC"/>
    <w:rsid w:val="00C876B5"/>
    <w:rsid w:val="00C91FFA"/>
    <w:rsid w:val="00C9226C"/>
    <w:rsid w:val="00C92786"/>
    <w:rsid w:val="00C9378C"/>
    <w:rsid w:val="00C94D6D"/>
    <w:rsid w:val="00C94D9A"/>
    <w:rsid w:val="00CA0DD2"/>
    <w:rsid w:val="00CA1911"/>
    <w:rsid w:val="00CA270D"/>
    <w:rsid w:val="00CA2851"/>
    <w:rsid w:val="00CA361F"/>
    <w:rsid w:val="00CA4102"/>
    <w:rsid w:val="00CA4C19"/>
    <w:rsid w:val="00CA667F"/>
    <w:rsid w:val="00CA71D6"/>
    <w:rsid w:val="00CA73A5"/>
    <w:rsid w:val="00CB436D"/>
    <w:rsid w:val="00CB4651"/>
    <w:rsid w:val="00CB5156"/>
    <w:rsid w:val="00CC3071"/>
    <w:rsid w:val="00CC31F8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46B6"/>
    <w:rsid w:val="00CD5F79"/>
    <w:rsid w:val="00CD7693"/>
    <w:rsid w:val="00CD7F7B"/>
    <w:rsid w:val="00CE022C"/>
    <w:rsid w:val="00CE1A1A"/>
    <w:rsid w:val="00CE3B2E"/>
    <w:rsid w:val="00CE4481"/>
    <w:rsid w:val="00CE5A95"/>
    <w:rsid w:val="00CE61D0"/>
    <w:rsid w:val="00CE78B9"/>
    <w:rsid w:val="00CE7BEE"/>
    <w:rsid w:val="00CE7F9C"/>
    <w:rsid w:val="00CF0BF9"/>
    <w:rsid w:val="00D00FA2"/>
    <w:rsid w:val="00D01C9B"/>
    <w:rsid w:val="00D01FCC"/>
    <w:rsid w:val="00D02291"/>
    <w:rsid w:val="00D04544"/>
    <w:rsid w:val="00D0638A"/>
    <w:rsid w:val="00D1009F"/>
    <w:rsid w:val="00D10B1A"/>
    <w:rsid w:val="00D10FFC"/>
    <w:rsid w:val="00D11A8F"/>
    <w:rsid w:val="00D14F37"/>
    <w:rsid w:val="00D17997"/>
    <w:rsid w:val="00D17AE6"/>
    <w:rsid w:val="00D17D21"/>
    <w:rsid w:val="00D206BF"/>
    <w:rsid w:val="00D20FD6"/>
    <w:rsid w:val="00D210B6"/>
    <w:rsid w:val="00D214FD"/>
    <w:rsid w:val="00D21915"/>
    <w:rsid w:val="00D223B3"/>
    <w:rsid w:val="00D22CA2"/>
    <w:rsid w:val="00D247BA"/>
    <w:rsid w:val="00D24A86"/>
    <w:rsid w:val="00D250C3"/>
    <w:rsid w:val="00D26C9F"/>
    <w:rsid w:val="00D31939"/>
    <w:rsid w:val="00D32410"/>
    <w:rsid w:val="00D34633"/>
    <w:rsid w:val="00D34F0B"/>
    <w:rsid w:val="00D36966"/>
    <w:rsid w:val="00D36B2E"/>
    <w:rsid w:val="00D37D8F"/>
    <w:rsid w:val="00D41D06"/>
    <w:rsid w:val="00D42582"/>
    <w:rsid w:val="00D43CBB"/>
    <w:rsid w:val="00D443EA"/>
    <w:rsid w:val="00D45494"/>
    <w:rsid w:val="00D45C0B"/>
    <w:rsid w:val="00D470C2"/>
    <w:rsid w:val="00D4792F"/>
    <w:rsid w:val="00D50E71"/>
    <w:rsid w:val="00D50E7D"/>
    <w:rsid w:val="00D51EF1"/>
    <w:rsid w:val="00D522FD"/>
    <w:rsid w:val="00D5362B"/>
    <w:rsid w:val="00D56C4E"/>
    <w:rsid w:val="00D56CAE"/>
    <w:rsid w:val="00D603CF"/>
    <w:rsid w:val="00D615C8"/>
    <w:rsid w:val="00D616AD"/>
    <w:rsid w:val="00D62074"/>
    <w:rsid w:val="00D624EA"/>
    <w:rsid w:val="00D62526"/>
    <w:rsid w:val="00D62A48"/>
    <w:rsid w:val="00D63CE8"/>
    <w:rsid w:val="00D64384"/>
    <w:rsid w:val="00D676DA"/>
    <w:rsid w:val="00D67D98"/>
    <w:rsid w:val="00D735C5"/>
    <w:rsid w:val="00D75B86"/>
    <w:rsid w:val="00D76F2E"/>
    <w:rsid w:val="00D779D8"/>
    <w:rsid w:val="00D80407"/>
    <w:rsid w:val="00D808E3"/>
    <w:rsid w:val="00D8264B"/>
    <w:rsid w:val="00D82749"/>
    <w:rsid w:val="00D83640"/>
    <w:rsid w:val="00D86421"/>
    <w:rsid w:val="00D86BFC"/>
    <w:rsid w:val="00D917D8"/>
    <w:rsid w:val="00D9212E"/>
    <w:rsid w:val="00D9247A"/>
    <w:rsid w:val="00D92A78"/>
    <w:rsid w:val="00D93B10"/>
    <w:rsid w:val="00D9467D"/>
    <w:rsid w:val="00D97115"/>
    <w:rsid w:val="00DA042E"/>
    <w:rsid w:val="00DA05BC"/>
    <w:rsid w:val="00DA0822"/>
    <w:rsid w:val="00DA1EFD"/>
    <w:rsid w:val="00DA43B3"/>
    <w:rsid w:val="00DB17F2"/>
    <w:rsid w:val="00DB1F91"/>
    <w:rsid w:val="00DB2305"/>
    <w:rsid w:val="00DC0C07"/>
    <w:rsid w:val="00DC0D2F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D66E2"/>
    <w:rsid w:val="00DE1F39"/>
    <w:rsid w:val="00DE2952"/>
    <w:rsid w:val="00DE5D15"/>
    <w:rsid w:val="00DE6C92"/>
    <w:rsid w:val="00DE6D23"/>
    <w:rsid w:val="00DF158F"/>
    <w:rsid w:val="00DF1ADB"/>
    <w:rsid w:val="00DF22E3"/>
    <w:rsid w:val="00DF2F6C"/>
    <w:rsid w:val="00DF3FE1"/>
    <w:rsid w:val="00DF4B82"/>
    <w:rsid w:val="00DF5881"/>
    <w:rsid w:val="00DF60A3"/>
    <w:rsid w:val="00DF66B8"/>
    <w:rsid w:val="00DF723E"/>
    <w:rsid w:val="00E015BF"/>
    <w:rsid w:val="00E04298"/>
    <w:rsid w:val="00E06D75"/>
    <w:rsid w:val="00E117D3"/>
    <w:rsid w:val="00E119D3"/>
    <w:rsid w:val="00E152B8"/>
    <w:rsid w:val="00E154D7"/>
    <w:rsid w:val="00E15575"/>
    <w:rsid w:val="00E16F51"/>
    <w:rsid w:val="00E17D5F"/>
    <w:rsid w:val="00E20726"/>
    <w:rsid w:val="00E208B3"/>
    <w:rsid w:val="00E20C9E"/>
    <w:rsid w:val="00E223C5"/>
    <w:rsid w:val="00E24034"/>
    <w:rsid w:val="00E24E30"/>
    <w:rsid w:val="00E32D41"/>
    <w:rsid w:val="00E34656"/>
    <w:rsid w:val="00E364EF"/>
    <w:rsid w:val="00E41A72"/>
    <w:rsid w:val="00E429DD"/>
    <w:rsid w:val="00E432B9"/>
    <w:rsid w:val="00E437EA"/>
    <w:rsid w:val="00E44273"/>
    <w:rsid w:val="00E45777"/>
    <w:rsid w:val="00E467B7"/>
    <w:rsid w:val="00E46F71"/>
    <w:rsid w:val="00E506AF"/>
    <w:rsid w:val="00E50AE9"/>
    <w:rsid w:val="00E51E0E"/>
    <w:rsid w:val="00E52319"/>
    <w:rsid w:val="00E530C9"/>
    <w:rsid w:val="00E53C57"/>
    <w:rsid w:val="00E5494F"/>
    <w:rsid w:val="00E55148"/>
    <w:rsid w:val="00E55B30"/>
    <w:rsid w:val="00E607B5"/>
    <w:rsid w:val="00E619B0"/>
    <w:rsid w:val="00E637B2"/>
    <w:rsid w:val="00E6730E"/>
    <w:rsid w:val="00E70331"/>
    <w:rsid w:val="00E705CB"/>
    <w:rsid w:val="00E7113E"/>
    <w:rsid w:val="00E711A9"/>
    <w:rsid w:val="00E71CB4"/>
    <w:rsid w:val="00E74772"/>
    <w:rsid w:val="00E75D5B"/>
    <w:rsid w:val="00E763E1"/>
    <w:rsid w:val="00E76F96"/>
    <w:rsid w:val="00E829BC"/>
    <w:rsid w:val="00E857D8"/>
    <w:rsid w:val="00E86649"/>
    <w:rsid w:val="00E867AB"/>
    <w:rsid w:val="00E86995"/>
    <w:rsid w:val="00E90BD7"/>
    <w:rsid w:val="00E91505"/>
    <w:rsid w:val="00E91C6A"/>
    <w:rsid w:val="00E94126"/>
    <w:rsid w:val="00E95292"/>
    <w:rsid w:val="00E97702"/>
    <w:rsid w:val="00E97BE8"/>
    <w:rsid w:val="00EA22D5"/>
    <w:rsid w:val="00EA30BE"/>
    <w:rsid w:val="00EA466F"/>
    <w:rsid w:val="00EA59D8"/>
    <w:rsid w:val="00EA6A3D"/>
    <w:rsid w:val="00EA6D08"/>
    <w:rsid w:val="00EA7F07"/>
    <w:rsid w:val="00EB01B2"/>
    <w:rsid w:val="00EB4A32"/>
    <w:rsid w:val="00EB4B36"/>
    <w:rsid w:val="00EB61B9"/>
    <w:rsid w:val="00EB783D"/>
    <w:rsid w:val="00EC10B8"/>
    <w:rsid w:val="00EC2996"/>
    <w:rsid w:val="00EC3106"/>
    <w:rsid w:val="00EC3849"/>
    <w:rsid w:val="00EC5F4C"/>
    <w:rsid w:val="00EC69CE"/>
    <w:rsid w:val="00EC7767"/>
    <w:rsid w:val="00EC7B5F"/>
    <w:rsid w:val="00ED24F4"/>
    <w:rsid w:val="00ED2DC2"/>
    <w:rsid w:val="00ED3FCD"/>
    <w:rsid w:val="00ED4C37"/>
    <w:rsid w:val="00ED4E4E"/>
    <w:rsid w:val="00ED5329"/>
    <w:rsid w:val="00EE0B25"/>
    <w:rsid w:val="00EE0EB5"/>
    <w:rsid w:val="00EE2BA9"/>
    <w:rsid w:val="00EE2F1D"/>
    <w:rsid w:val="00EE4C26"/>
    <w:rsid w:val="00EE4F8C"/>
    <w:rsid w:val="00EE669E"/>
    <w:rsid w:val="00EE6AA6"/>
    <w:rsid w:val="00EF2EAD"/>
    <w:rsid w:val="00EF3E8C"/>
    <w:rsid w:val="00EF476D"/>
    <w:rsid w:val="00EF6B49"/>
    <w:rsid w:val="00EF7474"/>
    <w:rsid w:val="00F0005E"/>
    <w:rsid w:val="00F05FAB"/>
    <w:rsid w:val="00F073C2"/>
    <w:rsid w:val="00F10B84"/>
    <w:rsid w:val="00F11249"/>
    <w:rsid w:val="00F1194E"/>
    <w:rsid w:val="00F12008"/>
    <w:rsid w:val="00F12B35"/>
    <w:rsid w:val="00F142D9"/>
    <w:rsid w:val="00F142FE"/>
    <w:rsid w:val="00F14AFC"/>
    <w:rsid w:val="00F16F92"/>
    <w:rsid w:val="00F17039"/>
    <w:rsid w:val="00F170F6"/>
    <w:rsid w:val="00F17968"/>
    <w:rsid w:val="00F17B9E"/>
    <w:rsid w:val="00F22ED3"/>
    <w:rsid w:val="00F24190"/>
    <w:rsid w:val="00F263FF"/>
    <w:rsid w:val="00F278B5"/>
    <w:rsid w:val="00F27B2D"/>
    <w:rsid w:val="00F27FD2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495D"/>
    <w:rsid w:val="00F45FED"/>
    <w:rsid w:val="00F46F70"/>
    <w:rsid w:val="00F52263"/>
    <w:rsid w:val="00F5680C"/>
    <w:rsid w:val="00F56B9E"/>
    <w:rsid w:val="00F61994"/>
    <w:rsid w:val="00F61E9D"/>
    <w:rsid w:val="00F63D62"/>
    <w:rsid w:val="00F656AF"/>
    <w:rsid w:val="00F65977"/>
    <w:rsid w:val="00F714CE"/>
    <w:rsid w:val="00F726D7"/>
    <w:rsid w:val="00F73109"/>
    <w:rsid w:val="00F73944"/>
    <w:rsid w:val="00F73DB4"/>
    <w:rsid w:val="00F7476A"/>
    <w:rsid w:val="00F74FCA"/>
    <w:rsid w:val="00F76657"/>
    <w:rsid w:val="00F8017A"/>
    <w:rsid w:val="00F81718"/>
    <w:rsid w:val="00F830D5"/>
    <w:rsid w:val="00F84411"/>
    <w:rsid w:val="00F85262"/>
    <w:rsid w:val="00F861CC"/>
    <w:rsid w:val="00F906CA"/>
    <w:rsid w:val="00F94DF5"/>
    <w:rsid w:val="00F94FE8"/>
    <w:rsid w:val="00F96AB8"/>
    <w:rsid w:val="00F97A5D"/>
    <w:rsid w:val="00FA0AFE"/>
    <w:rsid w:val="00FA3A82"/>
    <w:rsid w:val="00FA7CA2"/>
    <w:rsid w:val="00FB0258"/>
    <w:rsid w:val="00FB09EB"/>
    <w:rsid w:val="00FB1952"/>
    <w:rsid w:val="00FB196A"/>
    <w:rsid w:val="00FB19FC"/>
    <w:rsid w:val="00FB4C81"/>
    <w:rsid w:val="00FB6A53"/>
    <w:rsid w:val="00FB6FED"/>
    <w:rsid w:val="00FC1CA8"/>
    <w:rsid w:val="00FC23C1"/>
    <w:rsid w:val="00FC3AAF"/>
    <w:rsid w:val="00FC3B5C"/>
    <w:rsid w:val="00FC7FCF"/>
    <w:rsid w:val="00FD0480"/>
    <w:rsid w:val="00FD1165"/>
    <w:rsid w:val="00FD27F2"/>
    <w:rsid w:val="00FD3416"/>
    <w:rsid w:val="00FD39D6"/>
    <w:rsid w:val="00FD5ED4"/>
    <w:rsid w:val="00FD7389"/>
    <w:rsid w:val="00FE0DB1"/>
    <w:rsid w:val="00FE0DDF"/>
    <w:rsid w:val="00FE2761"/>
    <w:rsid w:val="00FE385A"/>
    <w:rsid w:val="00FE4A40"/>
    <w:rsid w:val="00FE620D"/>
    <w:rsid w:val="00FF1C03"/>
    <w:rsid w:val="00FF2354"/>
    <w:rsid w:val="00FF2BE0"/>
    <w:rsid w:val="00FF4760"/>
    <w:rsid w:val="00FF514E"/>
    <w:rsid w:val="00FF7013"/>
    <w:rsid w:val="00FF70B2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A11340-1D8E-4B22-8A00-D32C3A11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  <w:style w:type="paragraph" w:customStyle="1" w:styleId="Odstavecseseznamem1">
    <w:name w:val="Odstavec se seznamem1"/>
    <w:basedOn w:val="Normln"/>
    <w:rsid w:val="00532C3E"/>
    <w:pPr>
      <w:suppressAutoHyphens/>
      <w:autoSpaceDE/>
      <w:autoSpaceDN/>
      <w:adjustRightInd/>
      <w:spacing w:before="280" w:after="280"/>
      <w:textAlignment w:val="auto"/>
    </w:pPr>
    <w:rPr>
      <w:kern w:val="1"/>
      <w:sz w:val="24"/>
      <w:szCs w:val="24"/>
    </w:rPr>
  </w:style>
  <w:style w:type="character" w:customStyle="1" w:styleId="h1a1">
    <w:name w:val="h1a1"/>
    <w:rsid w:val="003D4E75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02B23A5-2305-4684-A2D5-B4F58E710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8399</TotalTime>
  <Pages>7</Pages>
  <Words>3578</Words>
  <Characters>21117</Characters>
  <Application>Microsoft Office Word</Application>
  <DocSecurity>0</DocSecurity>
  <Lines>175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24646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407</cp:revision>
  <cp:lastPrinted>2016-02-08T15:19:00Z</cp:lastPrinted>
  <dcterms:created xsi:type="dcterms:W3CDTF">2014-09-01T14:59:00Z</dcterms:created>
  <dcterms:modified xsi:type="dcterms:W3CDTF">2016-02-08T15:21:00Z</dcterms:modified>
</cp:coreProperties>
</file>