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C708" w14:textId="77777777" w:rsidR="001979DD" w:rsidRDefault="001979DD"/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1979DD" w:rsidRPr="000E5A70" w14:paraId="6979514A" w14:textId="77777777" w:rsidTr="00CF7EA5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14:paraId="6D22C1FF" w14:textId="77777777" w:rsidR="001979DD" w:rsidRPr="000E5A70" w:rsidRDefault="001979DD" w:rsidP="00CF7EA5">
            <w:pPr>
              <w:spacing w:after="0"/>
              <w:jc w:val="center"/>
              <w:rPr>
                <w:rFonts w:cs="Calibri"/>
                <w:b/>
                <w:sz w:val="40"/>
              </w:rPr>
            </w:pPr>
            <w:r>
              <w:rPr>
                <w:rFonts w:cs="Calibri"/>
                <w:b/>
                <w:sz w:val="40"/>
              </w:rPr>
              <w:t>ZÁSOBOVÁNÍ VODOU svazek obcí se sídlem v Okříškách</w:t>
            </w:r>
          </w:p>
        </w:tc>
      </w:tr>
    </w:tbl>
    <w:p w14:paraId="6E30753F" w14:textId="77777777" w:rsidR="001979DD" w:rsidRDefault="001979DD" w:rsidP="001979DD">
      <w:pPr>
        <w:spacing w:after="0"/>
        <w:rPr>
          <w:rFonts w:cs="Calibri"/>
        </w:rPr>
      </w:pPr>
    </w:p>
    <w:p w14:paraId="540EEB45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1979DD" w:rsidRPr="000E5A70" w14:paraId="3D6CF7E2" w14:textId="77777777" w:rsidTr="00CF7EA5">
        <w:trPr>
          <w:trHeight w:val="567"/>
        </w:trPr>
        <w:tc>
          <w:tcPr>
            <w:tcW w:w="10202" w:type="dxa"/>
            <w:shd w:val="clear" w:color="auto" w:fill="FFFFFF"/>
            <w:vAlign w:val="center"/>
          </w:tcPr>
          <w:p w14:paraId="5B6499CB" w14:textId="77777777" w:rsidR="001979DD" w:rsidRPr="000E5A70" w:rsidRDefault="001979DD" w:rsidP="00CF7EA5">
            <w:pPr>
              <w:spacing w:after="0"/>
              <w:jc w:val="center"/>
              <w:rPr>
                <w:rFonts w:cs="Calibri"/>
                <w:b/>
                <w:sz w:val="48"/>
              </w:rPr>
            </w:pPr>
            <w:r>
              <w:rPr>
                <w:rFonts w:cs="Calibri"/>
                <w:b/>
                <w:sz w:val="48"/>
              </w:rPr>
              <w:t>Návrh závěrečného účtu za rok 2018</w:t>
            </w:r>
          </w:p>
        </w:tc>
      </w:tr>
      <w:tr w:rsidR="001979DD" w:rsidRPr="000E5A70" w14:paraId="5F22A5E5" w14:textId="77777777" w:rsidTr="00CF7EA5">
        <w:trPr>
          <w:trHeight w:val="453"/>
        </w:trPr>
        <w:tc>
          <w:tcPr>
            <w:tcW w:w="10202" w:type="dxa"/>
            <w:shd w:val="clear" w:color="auto" w:fill="FFFFFF"/>
            <w:vAlign w:val="center"/>
          </w:tcPr>
          <w:p w14:paraId="186E6B9A" w14:textId="77777777" w:rsidR="001979DD" w:rsidRPr="000E5A70" w:rsidRDefault="001979DD" w:rsidP="00CF7EA5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sestavený ke dni 31.12.2018</w:t>
            </w:r>
          </w:p>
        </w:tc>
      </w:tr>
    </w:tbl>
    <w:p w14:paraId="5F8E0E6F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1979DD" w:rsidRPr="000E5A70" w14:paraId="31ADBD4A" w14:textId="77777777" w:rsidTr="00CF7EA5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14:paraId="67CCAA4A" w14:textId="77777777" w:rsidR="001979DD" w:rsidRPr="000E5A70" w:rsidRDefault="001979DD" w:rsidP="00CF7EA5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Údaje o organizaci</w:t>
            </w:r>
          </w:p>
        </w:tc>
      </w:tr>
      <w:tr w:rsidR="001979DD" w:rsidRPr="000E5A70" w14:paraId="44480581" w14:textId="77777777" w:rsidTr="00CF7EA5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714382A4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5F7C7B6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Název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4DB56DF4" w14:textId="77777777" w:rsidR="001979DD" w:rsidRPr="000E5A70" w:rsidRDefault="001979DD" w:rsidP="00CF7EA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ZÁSOBOVÁNÍ VODOU svazek obcí se sídlem v Okříškách</w:t>
            </w:r>
          </w:p>
        </w:tc>
      </w:tr>
      <w:tr w:rsidR="001979DD" w:rsidRPr="000E5A70" w14:paraId="405C5A14" w14:textId="77777777" w:rsidTr="00CF7EA5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1A07F3DE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23427F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Adresa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69BADA7A" w14:textId="77777777" w:rsidR="001979DD" w:rsidRPr="000E5A70" w:rsidRDefault="001979DD" w:rsidP="00CF7EA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Nádražní 115</w:t>
            </w:r>
          </w:p>
        </w:tc>
      </w:tr>
      <w:tr w:rsidR="001979DD" w:rsidRPr="000E5A70" w14:paraId="4ED3F952" w14:textId="77777777" w:rsidTr="00CF7EA5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31F8905A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7C6936E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812A86C" w14:textId="77777777" w:rsidR="001979DD" w:rsidRPr="000E5A70" w:rsidRDefault="001979DD" w:rsidP="00CF7EA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67521  Okříšky</w:t>
            </w:r>
          </w:p>
        </w:tc>
      </w:tr>
      <w:tr w:rsidR="001979DD" w:rsidRPr="000E5A70" w14:paraId="0D0A343E" w14:textId="77777777" w:rsidTr="00CF7EA5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3510A092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9ECDC73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IČ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6ED218B1" w14:textId="77777777" w:rsidR="001979DD" w:rsidRPr="000E5A70" w:rsidRDefault="001979DD" w:rsidP="00CF7EA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48526061</w:t>
            </w:r>
          </w:p>
        </w:tc>
      </w:tr>
      <w:tr w:rsidR="001979DD" w:rsidRPr="000E5A70" w14:paraId="07FC9BDF" w14:textId="77777777" w:rsidTr="00CF7EA5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5B82DE67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69AF1E1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Právní forma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413E241F" w14:textId="77777777" w:rsidR="001979DD" w:rsidRPr="000E5A70" w:rsidRDefault="001979DD" w:rsidP="00CF7EA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Svazek obcí</w:t>
            </w:r>
          </w:p>
        </w:tc>
      </w:tr>
    </w:tbl>
    <w:p w14:paraId="3C52A37F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12258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473"/>
        <w:gridCol w:w="7368"/>
        <w:gridCol w:w="567"/>
      </w:tblGrid>
      <w:tr w:rsidR="001979DD" w:rsidRPr="000E5A70" w14:paraId="2C7A5690" w14:textId="77777777" w:rsidTr="00CF7EA5">
        <w:trPr>
          <w:trHeight w:val="397"/>
        </w:trPr>
        <w:tc>
          <w:tcPr>
            <w:tcW w:w="12258" w:type="dxa"/>
            <w:gridSpan w:val="4"/>
            <w:shd w:val="clear" w:color="auto" w:fill="C0C0C0"/>
            <w:vAlign w:val="center"/>
          </w:tcPr>
          <w:p w14:paraId="495712D5" w14:textId="77777777" w:rsidR="001979DD" w:rsidRPr="000E5A70" w:rsidRDefault="001979DD" w:rsidP="00CF7EA5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Kontaktní údaje</w:t>
            </w:r>
          </w:p>
        </w:tc>
      </w:tr>
      <w:tr w:rsidR="001979DD" w:rsidRPr="000E5A70" w14:paraId="12435285" w14:textId="77777777" w:rsidTr="00CF7EA5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6C579C57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3473" w:type="dxa"/>
            <w:shd w:val="clear" w:color="auto" w:fill="FFFFFF"/>
            <w:vAlign w:val="center"/>
          </w:tcPr>
          <w:p w14:paraId="7815A120" w14:textId="77777777" w:rsidR="001979DD" w:rsidRDefault="001979DD" w:rsidP="00CF7EA5">
            <w:pPr>
              <w:spacing w:after="0"/>
              <w:ind w:right="-1701"/>
              <w:rPr>
                <w:rFonts w:cs="Calibri"/>
              </w:rPr>
            </w:pPr>
            <w:r>
              <w:rPr>
                <w:rFonts w:cs="Calibri"/>
              </w:rPr>
              <w:t xml:space="preserve">Ing. Josef  Kula, předseda  svazku </w:t>
            </w:r>
          </w:p>
          <w:p w14:paraId="70D33BA3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Ivana Uhrová, účetní svazku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72A3D585" w14:textId="77777777" w:rsidR="001979DD" w:rsidRPr="000E5A70" w:rsidRDefault="001979DD" w:rsidP="00CF7EA5">
            <w:pPr>
              <w:spacing w:after="0"/>
              <w:rPr>
                <w:rFonts w:cs="Calibri"/>
                <w:b/>
              </w:rPr>
            </w:pPr>
          </w:p>
        </w:tc>
      </w:tr>
    </w:tbl>
    <w:p w14:paraId="3BC16DE4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1979DD" w:rsidRPr="000E5A70" w14:paraId="006FA334" w14:textId="77777777" w:rsidTr="00CF7EA5">
        <w:trPr>
          <w:trHeight w:val="397"/>
        </w:trPr>
        <w:tc>
          <w:tcPr>
            <w:tcW w:w="10202" w:type="dxa"/>
            <w:shd w:val="clear" w:color="auto" w:fill="C0C0C0"/>
            <w:vAlign w:val="center"/>
          </w:tcPr>
          <w:p w14:paraId="06A198CD" w14:textId="77777777" w:rsidR="001979DD" w:rsidRPr="000E5A70" w:rsidRDefault="001979DD" w:rsidP="00CF7EA5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Doplňující údaje o organizaci</w:t>
            </w:r>
          </w:p>
        </w:tc>
      </w:tr>
    </w:tbl>
    <w:p w14:paraId="55D4B43E" w14:textId="77777777" w:rsidR="001979DD" w:rsidRDefault="001979DD" w:rsidP="001979DD">
      <w:pPr>
        <w:spacing w:after="0"/>
        <w:rPr>
          <w:rFonts w:cs="Calibri"/>
        </w:rPr>
      </w:pPr>
      <w:r>
        <w:rPr>
          <w:rFonts w:cs="Calibri"/>
        </w:rPr>
        <w:t>Dobrovolný svazek obcí s členskými obcemi: Obec Petrovice,  obec Hvězdoňovice, obec Krahulov a městys Okříšky</w:t>
      </w:r>
    </w:p>
    <w:p w14:paraId="5C138AC3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7368"/>
        <w:gridCol w:w="1417"/>
      </w:tblGrid>
      <w:tr w:rsidR="001979DD" w:rsidRPr="000E5A70" w14:paraId="65BF4F9B" w14:textId="77777777" w:rsidTr="00CF7EA5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14:paraId="74BF30C8" w14:textId="77777777" w:rsidR="001979DD" w:rsidRPr="000E5A70" w:rsidRDefault="001979DD" w:rsidP="00CF7EA5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Obsah návrhu závěrečného účtu</w:t>
            </w:r>
          </w:p>
        </w:tc>
      </w:tr>
      <w:tr w:rsidR="001979DD" w:rsidRPr="000E5A70" w14:paraId="2B2C4B1B" w14:textId="77777777" w:rsidTr="00CF7EA5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775DDD53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700A832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I.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1F416780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Rozpočtové hospodaření – detailně</w:t>
            </w:r>
          </w:p>
        </w:tc>
      </w:tr>
      <w:tr w:rsidR="001979DD" w:rsidRPr="000E5A70" w14:paraId="1902B4A7" w14:textId="77777777" w:rsidTr="00CF7EA5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5D4A07B9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C1737E5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21C8376A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Měsíční stav finančních prostředků</w:t>
            </w:r>
          </w:p>
        </w:tc>
      </w:tr>
      <w:tr w:rsidR="001979DD" w:rsidRPr="000E5A70" w14:paraId="24528414" w14:textId="77777777" w:rsidTr="00CF7EA5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17D927AA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D352B1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II.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4618110A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Porovnání aktivních a pasivních účtů</w:t>
            </w:r>
          </w:p>
        </w:tc>
      </w:tr>
      <w:tr w:rsidR="001979DD" w:rsidRPr="000E5A70" w14:paraId="03EFC9B4" w14:textId="77777777" w:rsidTr="00CF7EA5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0CA1B13C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2190697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51EA6C0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Porovnání nákladových a výnosových účtů</w:t>
            </w:r>
          </w:p>
        </w:tc>
      </w:tr>
      <w:tr w:rsidR="001979DD" w:rsidRPr="000E5A70" w14:paraId="2D1074B4" w14:textId="77777777" w:rsidTr="00CF7EA5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4536AA97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3B48FB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III.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466BB520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Majetek</w:t>
            </w:r>
          </w:p>
        </w:tc>
      </w:tr>
      <w:tr w:rsidR="001979DD" w:rsidRPr="000E5A70" w14:paraId="21B48EE8" w14:textId="77777777" w:rsidTr="00CF7EA5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14:paraId="6B59DC54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667288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IV.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14:paraId="0244BA87" w14:textId="77777777" w:rsidR="001979DD" w:rsidRPr="000E5A70" w:rsidRDefault="001979DD" w:rsidP="00CF7EA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Komentáře</w:t>
            </w:r>
          </w:p>
        </w:tc>
      </w:tr>
    </w:tbl>
    <w:p w14:paraId="52AE547B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1043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6"/>
        <w:gridCol w:w="1132"/>
        <w:gridCol w:w="1532"/>
        <w:gridCol w:w="1309"/>
        <w:gridCol w:w="1309"/>
        <w:gridCol w:w="651"/>
        <w:gridCol w:w="1309"/>
        <w:gridCol w:w="646"/>
        <w:gridCol w:w="1209"/>
        <w:gridCol w:w="104"/>
      </w:tblGrid>
      <w:tr w:rsidR="001979DD" w:rsidRPr="000E5A70" w14:paraId="2969456D" w14:textId="77777777" w:rsidTr="001979DD">
        <w:trPr>
          <w:gridAfter w:val="1"/>
          <w:wAfter w:w="104" w:type="dxa"/>
          <w:trHeight w:val="510"/>
        </w:trPr>
        <w:tc>
          <w:tcPr>
            <w:tcW w:w="10330" w:type="dxa"/>
            <w:gridSpan w:val="10"/>
            <w:shd w:val="clear" w:color="auto" w:fill="FFFFFF"/>
            <w:vAlign w:val="center"/>
          </w:tcPr>
          <w:p w14:paraId="407A284F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24"/>
              </w:rPr>
            </w:pPr>
            <w:r>
              <w:rPr>
                <w:rFonts w:ascii="Arial" w:hAnsi="Arial" w:cs="Calibri"/>
                <w:b/>
                <w:sz w:val="24"/>
              </w:rPr>
              <w:t>Rozpočtové hospodaření dle tříd – detailně</w:t>
            </w:r>
          </w:p>
        </w:tc>
      </w:tr>
      <w:tr w:rsidR="001979DD" w:rsidRPr="000E5A70" w14:paraId="0074F86C" w14:textId="77777777" w:rsidTr="001979DD">
        <w:trPr>
          <w:gridAfter w:val="1"/>
          <w:wAfter w:w="104" w:type="dxa"/>
          <w:trHeight w:val="510"/>
        </w:trPr>
        <w:tc>
          <w:tcPr>
            <w:tcW w:w="10330" w:type="dxa"/>
            <w:gridSpan w:val="10"/>
            <w:shd w:val="clear" w:color="auto" w:fill="FFFFFF"/>
            <w:vAlign w:val="center"/>
          </w:tcPr>
          <w:p w14:paraId="4699418F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4"/>
              </w:rPr>
            </w:pPr>
            <w:r>
              <w:rPr>
                <w:rFonts w:ascii="Arial" w:hAnsi="Arial" w:cs="Calibri"/>
                <w:b/>
                <w:sz w:val="24"/>
              </w:rPr>
              <w:t>P Ř Í J M Y</w:t>
            </w:r>
          </w:p>
        </w:tc>
      </w:tr>
      <w:tr w:rsidR="001979DD" w:rsidRPr="000E5A70" w14:paraId="6D32FC80" w14:textId="77777777" w:rsidTr="001979DD">
        <w:trPr>
          <w:trHeight w:val="414"/>
        </w:trPr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5CBA42D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066047A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Položka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4C683A7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EB5748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Skutečnost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2438D1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487D078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95558C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A3B5AD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2193C8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Rozdíl</w:t>
            </w:r>
          </w:p>
        </w:tc>
      </w:tr>
      <w:tr w:rsidR="001979DD" w:rsidRPr="000E5A70" w14:paraId="6EEF1E68" w14:textId="77777777" w:rsidTr="001979DD">
        <w:trPr>
          <w:trHeight w:val="363"/>
        </w:trPr>
        <w:tc>
          <w:tcPr>
            <w:tcW w:w="63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80D99F5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Třída</w:t>
            </w:r>
          </w:p>
        </w:tc>
        <w:tc>
          <w:tcPr>
            <w:tcW w:w="59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CD835BB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D9205BA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NEDAŇOVÉ PŘÍJMY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5F26C4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Skutečnost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03123C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0837764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2C1062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2155B1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85423D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Rozdíl</w:t>
            </w:r>
          </w:p>
        </w:tc>
      </w:tr>
      <w:tr w:rsidR="001979DD" w:rsidRPr="000E5A70" w14:paraId="3B07289E" w14:textId="77777777" w:rsidTr="001979DD">
        <w:trPr>
          <w:trHeight w:val="238"/>
        </w:trPr>
        <w:tc>
          <w:tcPr>
            <w:tcW w:w="637" w:type="dxa"/>
            <w:shd w:val="clear" w:color="auto" w:fill="FFFFFF"/>
            <w:vAlign w:val="center"/>
          </w:tcPr>
          <w:p w14:paraId="666E63EE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33FC8DE2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2132</w:t>
            </w: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14:paraId="7ADBEA92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Příjmy z pronájmu ostatních nemovitých věcí a jejich částí                                        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61C2CA37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961700.00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08D47E78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710800.00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14:paraId="5B0476F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135.30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5553E1F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961700.00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0E111947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100.00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14:paraId="41036A0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</w:tr>
      <w:tr w:rsidR="001979DD" w:rsidRPr="000E5A70" w14:paraId="534140E1" w14:textId="77777777" w:rsidTr="001979DD">
        <w:tblPrEx>
          <w:shd w:val="clear" w:color="000000" w:fill="FFFFFF"/>
        </w:tblPrEx>
        <w:trPr>
          <w:trHeight w:val="317"/>
        </w:trPr>
        <w:tc>
          <w:tcPr>
            <w:tcW w:w="637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1CAE1755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5DC1DADD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>2142</w:t>
            </w:r>
          </w:p>
        </w:tc>
        <w:tc>
          <w:tcPr>
            <w:tcW w:w="2664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70F638F5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 xml:space="preserve">Příjmy z podílů na zisku a dividend                                                                 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30F405B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>45681.00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1C8B265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214B166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58A625E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>45681.00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7908341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>100.00</w:t>
            </w:r>
          </w:p>
        </w:tc>
        <w:tc>
          <w:tcPr>
            <w:tcW w:w="1313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4AC3C3F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>0.00</w:t>
            </w:r>
          </w:p>
        </w:tc>
      </w:tr>
      <w:tr w:rsidR="001979DD" w:rsidRPr="000E5A70" w14:paraId="0B6E978A" w14:textId="77777777" w:rsidTr="001979DD">
        <w:tblPrEx>
          <w:shd w:val="clear" w:color="000000" w:fill="FFFFFF"/>
        </w:tblPrEx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0962DE65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Třída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30FA7653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139A1962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NEDAŇOVÉ PŘÍJMY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19CC862B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1007381.00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5643D0A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710800.00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02A75C07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141.72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69821A1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1007381.00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3F308C6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100.00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448708E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</w:tr>
      <w:tr w:rsidR="001979DD" w:rsidRPr="000E5A70" w14:paraId="112E69F7" w14:textId="77777777" w:rsidTr="001979DD">
        <w:trPr>
          <w:trHeight w:val="363"/>
        </w:trPr>
        <w:tc>
          <w:tcPr>
            <w:tcW w:w="63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CB82D06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Třída</w:t>
            </w:r>
          </w:p>
        </w:tc>
        <w:tc>
          <w:tcPr>
            <w:tcW w:w="59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0A4193F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4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269461A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PŘIJATÉ TRANSFERY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BB32079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Skutečnost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61F1914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0B6044E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073F935B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D04CA3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BCDCC9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Rozdíl</w:t>
            </w:r>
          </w:p>
        </w:tc>
      </w:tr>
      <w:tr w:rsidR="001979DD" w:rsidRPr="000E5A70" w14:paraId="3236823D" w14:textId="77777777" w:rsidTr="001979DD">
        <w:trPr>
          <w:trHeight w:val="238"/>
        </w:trPr>
        <w:tc>
          <w:tcPr>
            <w:tcW w:w="637" w:type="dxa"/>
            <w:shd w:val="clear" w:color="auto" w:fill="FFFFFF"/>
            <w:vAlign w:val="center"/>
          </w:tcPr>
          <w:p w14:paraId="3CA3E98B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774357E7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4121</w:t>
            </w: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14:paraId="6D903406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Neinvestiční přijaté transfery od obcí                                                            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5028B4CD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114720.00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44AD0898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114700.00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14:paraId="3D2F8D2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100.02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6447EF0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114700.00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36A8FCA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100.02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14:paraId="0BF0DC0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-20.00</w:t>
            </w:r>
          </w:p>
        </w:tc>
      </w:tr>
      <w:tr w:rsidR="001979DD" w:rsidRPr="000E5A70" w14:paraId="25CB98E2" w14:textId="77777777" w:rsidTr="001979DD">
        <w:trPr>
          <w:trHeight w:val="317"/>
        </w:trPr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02F3BBE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Třída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F13E334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4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9003369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PŘIJATÉ TRANSFERY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7C0FDBD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114720.00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1D31727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114700.00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A2BDE5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100.02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FFD07F9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114700.00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927A29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100.02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094569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-20.00</w:t>
            </w:r>
          </w:p>
        </w:tc>
      </w:tr>
      <w:tr w:rsidR="001979DD" w:rsidRPr="000E5A70" w14:paraId="59EA4438" w14:textId="77777777" w:rsidTr="001979DD">
        <w:trPr>
          <w:trHeight w:val="238"/>
        </w:trPr>
        <w:tc>
          <w:tcPr>
            <w:tcW w:w="63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0EB4D365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 xml:space="preserve"> </w:t>
            </w:r>
          </w:p>
        </w:tc>
        <w:tc>
          <w:tcPr>
            <w:tcW w:w="59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A1E937F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 xml:space="preserve"> 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20D45C2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PŘÍJMY CELKEM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239D60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bookmarkStart w:id="0" w:name="_Hlk6391563"/>
            <w:r>
              <w:rPr>
                <w:rFonts w:ascii="Arial" w:hAnsi="Arial" w:cs="Calibri"/>
                <w:b/>
                <w:sz w:val="14"/>
              </w:rPr>
              <w:t>1122101.00</w:t>
            </w:r>
            <w:bookmarkEnd w:id="0"/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FD5A1D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825500.00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61AF7FC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135.93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4C54BE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1122081.00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FFEDF79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100.00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FD0020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-20.00</w:t>
            </w:r>
          </w:p>
        </w:tc>
      </w:tr>
    </w:tbl>
    <w:p w14:paraId="0B480059" w14:textId="77777777" w:rsidR="001979DD" w:rsidRDefault="001979DD" w:rsidP="001979DD">
      <w:pPr>
        <w:spacing w:after="0"/>
        <w:rPr>
          <w:rFonts w:cs="Calibri"/>
        </w:rPr>
      </w:pPr>
    </w:p>
    <w:p w14:paraId="64420E4D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1043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6"/>
        <w:gridCol w:w="1132"/>
        <w:gridCol w:w="1532"/>
        <w:gridCol w:w="1309"/>
        <w:gridCol w:w="1309"/>
        <w:gridCol w:w="651"/>
        <w:gridCol w:w="1309"/>
        <w:gridCol w:w="646"/>
        <w:gridCol w:w="1209"/>
        <w:gridCol w:w="104"/>
      </w:tblGrid>
      <w:tr w:rsidR="001979DD" w:rsidRPr="000E5A70" w14:paraId="03DDE4D8" w14:textId="77777777" w:rsidTr="001979DD">
        <w:trPr>
          <w:gridAfter w:val="1"/>
          <w:wAfter w:w="104" w:type="dxa"/>
          <w:trHeight w:val="510"/>
        </w:trPr>
        <w:tc>
          <w:tcPr>
            <w:tcW w:w="10330" w:type="dxa"/>
            <w:gridSpan w:val="10"/>
            <w:shd w:val="clear" w:color="auto" w:fill="FFFFFF"/>
            <w:vAlign w:val="center"/>
          </w:tcPr>
          <w:p w14:paraId="67F1E13E" w14:textId="77777777" w:rsidR="001979DD" w:rsidRDefault="001979DD" w:rsidP="00CF7EA5">
            <w:pPr>
              <w:spacing w:after="0"/>
              <w:rPr>
                <w:rFonts w:ascii="Arial" w:hAnsi="Arial" w:cs="Calibri"/>
                <w:b/>
                <w:sz w:val="24"/>
              </w:rPr>
            </w:pPr>
          </w:p>
          <w:p w14:paraId="3EEEB518" w14:textId="77777777" w:rsidR="001979DD" w:rsidRDefault="001979DD" w:rsidP="00CF7EA5">
            <w:pPr>
              <w:spacing w:after="0"/>
              <w:rPr>
                <w:rFonts w:ascii="Arial" w:hAnsi="Arial" w:cs="Calibri"/>
                <w:b/>
                <w:sz w:val="24"/>
              </w:rPr>
            </w:pPr>
          </w:p>
          <w:p w14:paraId="552B941C" w14:textId="0E6E7798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24"/>
              </w:rPr>
            </w:pPr>
            <w:r>
              <w:rPr>
                <w:rFonts w:ascii="Arial" w:hAnsi="Arial" w:cs="Calibri"/>
                <w:b/>
                <w:sz w:val="24"/>
              </w:rPr>
              <w:t>Rozpočtové hospodaření dle tříd – detailně</w:t>
            </w:r>
          </w:p>
        </w:tc>
      </w:tr>
      <w:tr w:rsidR="001979DD" w:rsidRPr="000E5A70" w14:paraId="234313D6" w14:textId="77777777" w:rsidTr="001979DD">
        <w:trPr>
          <w:gridAfter w:val="1"/>
          <w:wAfter w:w="104" w:type="dxa"/>
          <w:trHeight w:val="510"/>
        </w:trPr>
        <w:tc>
          <w:tcPr>
            <w:tcW w:w="10330" w:type="dxa"/>
            <w:gridSpan w:val="10"/>
            <w:shd w:val="clear" w:color="auto" w:fill="FFFFFF"/>
            <w:vAlign w:val="center"/>
          </w:tcPr>
          <w:p w14:paraId="72A0F0CE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4"/>
              </w:rPr>
            </w:pPr>
            <w:r>
              <w:rPr>
                <w:rFonts w:ascii="Arial" w:hAnsi="Arial" w:cs="Calibri"/>
                <w:b/>
                <w:sz w:val="24"/>
              </w:rPr>
              <w:lastRenderedPageBreak/>
              <w:t>V Ý D A J E</w:t>
            </w:r>
          </w:p>
        </w:tc>
      </w:tr>
      <w:tr w:rsidR="001979DD" w:rsidRPr="000E5A70" w14:paraId="5E640672" w14:textId="77777777" w:rsidTr="001979DD">
        <w:trPr>
          <w:trHeight w:val="414"/>
        </w:trPr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8D4CDAB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6E2C3AE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Položka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479CAA5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F5FED0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Skutečnost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E147A7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2AAC9C7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D0B80A7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D536AB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431325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Rozdíl</w:t>
            </w:r>
          </w:p>
        </w:tc>
      </w:tr>
      <w:tr w:rsidR="001979DD" w:rsidRPr="000E5A70" w14:paraId="7F82A909" w14:textId="77777777" w:rsidTr="001979DD">
        <w:trPr>
          <w:trHeight w:val="363"/>
        </w:trPr>
        <w:tc>
          <w:tcPr>
            <w:tcW w:w="63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E582605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Třída</w:t>
            </w:r>
          </w:p>
        </w:tc>
        <w:tc>
          <w:tcPr>
            <w:tcW w:w="59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6B76927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5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549E71E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BĚŽNÉ VÝDAJE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0F343D99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Skutečnost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622BC5E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4555A3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97385AB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7FDBAABD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93208A7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Rozdíl</w:t>
            </w:r>
          </w:p>
        </w:tc>
      </w:tr>
      <w:tr w:rsidR="001979DD" w:rsidRPr="000E5A70" w14:paraId="71ACF627" w14:textId="77777777" w:rsidTr="001979DD">
        <w:trPr>
          <w:trHeight w:val="238"/>
        </w:trPr>
        <w:tc>
          <w:tcPr>
            <w:tcW w:w="637" w:type="dxa"/>
            <w:shd w:val="clear" w:color="auto" w:fill="FFFFFF"/>
            <w:vAlign w:val="center"/>
          </w:tcPr>
          <w:p w14:paraId="529BAB37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39043B04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5021</w:t>
            </w: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14:paraId="7258E0B7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56B1CBA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10414.00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7DDDE92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14:paraId="45458AAD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104.14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17E5FA1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10414.00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6CB75B9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100.00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14:paraId="514225B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</w:tr>
      <w:tr w:rsidR="001979DD" w:rsidRPr="000E5A70" w14:paraId="5DE6428B" w14:textId="77777777" w:rsidTr="001979DD">
        <w:trPr>
          <w:trHeight w:val="238"/>
        </w:trPr>
        <w:tc>
          <w:tcPr>
            <w:tcW w:w="637" w:type="dxa"/>
            <w:shd w:val="clear" w:color="auto" w:fill="FFFFFF"/>
            <w:vAlign w:val="center"/>
          </w:tcPr>
          <w:p w14:paraId="136C23DE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36A8AC21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5032</w:t>
            </w: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14:paraId="7FE03577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5770215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898.00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03BD1F3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14:paraId="096260F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89.80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1E2D8B4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898.00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54446C6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100.00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14:paraId="5FFF3D79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</w:tr>
      <w:tr w:rsidR="001979DD" w:rsidRPr="000E5A70" w14:paraId="1037D0D4" w14:textId="77777777" w:rsidTr="001979DD">
        <w:trPr>
          <w:trHeight w:val="238"/>
        </w:trPr>
        <w:tc>
          <w:tcPr>
            <w:tcW w:w="637" w:type="dxa"/>
            <w:shd w:val="clear" w:color="auto" w:fill="FFFFFF"/>
            <w:vAlign w:val="center"/>
          </w:tcPr>
          <w:p w14:paraId="6593A470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6C1843A3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5139</w:t>
            </w: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14:paraId="79E7B414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48F46AD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60113.00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63B277A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14:paraId="50A5A73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120.23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7E0E0AB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60113.00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7BBD8E07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100.00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14:paraId="31FE9F7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</w:tr>
      <w:tr w:rsidR="001979DD" w:rsidRPr="000E5A70" w14:paraId="291CF501" w14:textId="77777777" w:rsidTr="001979DD">
        <w:trPr>
          <w:trHeight w:val="238"/>
        </w:trPr>
        <w:tc>
          <w:tcPr>
            <w:tcW w:w="637" w:type="dxa"/>
            <w:shd w:val="clear" w:color="auto" w:fill="FFFFFF"/>
            <w:vAlign w:val="center"/>
          </w:tcPr>
          <w:p w14:paraId="48530485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33E1424D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5163</w:t>
            </w: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14:paraId="63B95199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Služby peněžních ústavů                                                                           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577C3B5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3507.00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53FC590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14:paraId="12EF7F9D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116.90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08FF745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3507.00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4B1FF4D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100.00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14:paraId="23FFD86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</w:tr>
      <w:tr w:rsidR="001979DD" w:rsidRPr="000E5A70" w14:paraId="7BFFBE5D" w14:textId="77777777" w:rsidTr="001979DD">
        <w:trPr>
          <w:trHeight w:val="238"/>
        </w:trPr>
        <w:tc>
          <w:tcPr>
            <w:tcW w:w="637" w:type="dxa"/>
            <w:shd w:val="clear" w:color="auto" w:fill="FFFFFF"/>
            <w:vAlign w:val="center"/>
          </w:tcPr>
          <w:p w14:paraId="56EFF331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4E5171BF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5164</w:t>
            </w: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14:paraId="25858926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Nájemné                                                                                           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0EEB4BB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258.00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73C3E42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14:paraId="3D1462A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86.00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5219098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258EE1E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86.00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14:paraId="757DF3D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42.00</w:t>
            </w:r>
          </w:p>
        </w:tc>
      </w:tr>
      <w:tr w:rsidR="001979DD" w:rsidRPr="000E5A70" w14:paraId="0C781E3A" w14:textId="77777777" w:rsidTr="001979DD">
        <w:trPr>
          <w:trHeight w:val="238"/>
        </w:trPr>
        <w:tc>
          <w:tcPr>
            <w:tcW w:w="637" w:type="dxa"/>
            <w:shd w:val="clear" w:color="auto" w:fill="FFFFFF"/>
            <w:vAlign w:val="center"/>
          </w:tcPr>
          <w:p w14:paraId="1D36F863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60E3B884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5168</w:t>
            </w: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14:paraId="1B2A95E5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Zprac.dat a služby souvis.s inform.a komunik.technologiemi                                        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4BC521E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2553.00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64B3294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2600.00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14:paraId="4842B09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98.19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417DE5CD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2600.00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15E5CBDB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98.19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14:paraId="2BCA56F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47.00</w:t>
            </w:r>
          </w:p>
        </w:tc>
      </w:tr>
      <w:tr w:rsidR="001979DD" w:rsidRPr="000E5A70" w14:paraId="007181A7" w14:textId="77777777" w:rsidTr="001979DD">
        <w:trPr>
          <w:trHeight w:val="238"/>
        </w:trPr>
        <w:tc>
          <w:tcPr>
            <w:tcW w:w="637" w:type="dxa"/>
            <w:shd w:val="clear" w:color="auto" w:fill="FFFFFF"/>
            <w:vAlign w:val="center"/>
          </w:tcPr>
          <w:p w14:paraId="772C4346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781DDB13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5169</w:t>
            </w: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14:paraId="2C6A517A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05C48C9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55400.00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60532DF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14:paraId="721728C8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138.50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7D84688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55400.00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5BAA13C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100.00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14:paraId="26C576F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</w:tr>
      <w:tr w:rsidR="001979DD" w:rsidRPr="000E5A70" w14:paraId="597E5E0C" w14:textId="77777777" w:rsidTr="001979DD">
        <w:trPr>
          <w:trHeight w:val="238"/>
        </w:trPr>
        <w:tc>
          <w:tcPr>
            <w:tcW w:w="637" w:type="dxa"/>
            <w:shd w:val="clear" w:color="auto" w:fill="FFFFFF"/>
            <w:vAlign w:val="center"/>
          </w:tcPr>
          <w:p w14:paraId="1D87A5AF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77EBDF06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5171</w:t>
            </w: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14:paraId="2ED7D437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Opravy a udržování                                                                                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28F51AE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5E169A8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14:paraId="2432781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3F35144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1179750.00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72576AB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14:paraId="1EA5CB8B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1179750.00</w:t>
            </w:r>
          </w:p>
        </w:tc>
      </w:tr>
      <w:tr w:rsidR="001979DD" w:rsidRPr="000E5A70" w14:paraId="3B6BD7DC" w14:textId="77777777" w:rsidTr="001979DD">
        <w:trPr>
          <w:trHeight w:val="238"/>
        </w:trPr>
        <w:tc>
          <w:tcPr>
            <w:tcW w:w="637" w:type="dxa"/>
            <w:shd w:val="clear" w:color="auto" w:fill="FFFFFF"/>
            <w:vAlign w:val="center"/>
          </w:tcPr>
          <w:p w14:paraId="5FEAE84B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51DE81B4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5362</w:t>
            </w: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14:paraId="6022A4EA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Platby daní a poplatků státnímu rozpočtu                                                          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2C1D8CA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13870.00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04A904B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14:paraId="6326762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138.70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558EE32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13870.00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65ACF8C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100.00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14:paraId="37CFD6A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</w:tr>
      <w:tr w:rsidR="001979DD" w:rsidRPr="000E5A70" w14:paraId="52001405" w14:textId="77777777" w:rsidTr="001979DD">
        <w:trPr>
          <w:trHeight w:val="238"/>
        </w:trPr>
        <w:tc>
          <w:tcPr>
            <w:tcW w:w="637" w:type="dxa"/>
            <w:shd w:val="clear" w:color="auto" w:fill="FFFFFF"/>
            <w:vAlign w:val="center"/>
          </w:tcPr>
          <w:p w14:paraId="3344D60F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72D4CDB2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5363</w:t>
            </w: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14:paraId="68E4141B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Úhrady sankcí jiným rozpočtům                                                                     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10E4462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2002.00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2062E5D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14:paraId="0D17FCA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6C44C8E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227668.00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25DBC97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0.88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14:paraId="7BCBBC3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225666.00</w:t>
            </w:r>
          </w:p>
        </w:tc>
      </w:tr>
      <w:tr w:rsidR="001979DD" w:rsidRPr="000E5A70" w14:paraId="6BF86A39" w14:textId="77777777" w:rsidTr="001979DD">
        <w:tblPrEx>
          <w:shd w:val="clear" w:color="000000" w:fill="FFFFFF"/>
        </w:tblPrEx>
        <w:trPr>
          <w:trHeight w:val="317"/>
        </w:trPr>
        <w:tc>
          <w:tcPr>
            <w:tcW w:w="637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680CEAD7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529A30F1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>5901</w:t>
            </w:r>
          </w:p>
        </w:tc>
        <w:tc>
          <w:tcPr>
            <w:tcW w:w="2664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00546A8A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 xml:space="preserve">Nespecifikované rezervy                                                                             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4187F39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1797EDCD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>608600.00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3A8A977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71E1300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66FB81A9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13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59AA0E6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 w:rsidRPr="000E5A70">
              <w:rPr>
                <w:rFonts w:ascii="Arial" w:hAnsi="Arial" w:cs="Calibri"/>
                <w:sz w:val="14"/>
              </w:rPr>
              <w:t>0.00</w:t>
            </w:r>
          </w:p>
        </w:tc>
      </w:tr>
      <w:tr w:rsidR="001979DD" w:rsidRPr="000E5A70" w14:paraId="61B9B196" w14:textId="77777777" w:rsidTr="001979DD">
        <w:tblPrEx>
          <w:shd w:val="clear" w:color="000000" w:fill="FFFFFF"/>
        </w:tblPrEx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34100BDD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Třída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66A3DA33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5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36F6CA38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BĚŽNÉ VÝDAJE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34B88B3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149015.00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26C120F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725500.00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5A1A336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20.54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3A325BB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1554520.00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38F66EC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9.59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14:paraId="610396B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1405505.00</w:t>
            </w:r>
          </w:p>
        </w:tc>
      </w:tr>
      <w:tr w:rsidR="001979DD" w:rsidRPr="000E5A70" w14:paraId="2DB9BAEF" w14:textId="77777777" w:rsidTr="001979DD">
        <w:trPr>
          <w:trHeight w:val="363"/>
        </w:trPr>
        <w:tc>
          <w:tcPr>
            <w:tcW w:w="63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BDEAFCB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Třída</w:t>
            </w:r>
          </w:p>
        </w:tc>
        <w:tc>
          <w:tcPr>
            <w:tcW w:w="59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90AD298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6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F3DCE82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KAPITÁLOVÉ VÝDAJE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128416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Skutečnost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061964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AD02DA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F73B75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054E028B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CC431DD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Rozdíl</w:t>
            </w:r>
          </w:p>
        </w:tc>
      </w:tr>
      <w:tr w:rsidR="001979DD" w:rsidRPr="000E5A70" w14:paraId="71ABEE94" w14:textId="77777777" w:rsidTr="001979DD">
        <w:trPr>
          <w:trHeight w:val="238"/>
        </w:trPr>
        <w:tc>
          <w:tcPr>
            <w:tcW w:w="637" w:type="dxa"/>
            <w:shd w:val="clear" w:color="auto" w:fill="FFFFFF"/>
            <w:vAlign w:val="center"/>
          </w:tcPr>
          <w:p w14:paraId="49453FE3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596" w:type="dxa"/>
            <w:shd w:val="clear" w:color="auto" w:fill="FFFFFF"/>
            <w:vAlign w:val="center"/>
          </w:tcPr>
          <w:p w14:paraId="00B0B1DF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6121</w:t>
            </w:r>
          </w:p>
        </w:tc>
        <w:tc>
          <w:tcPr>
            <w:tcW w:w="2664" w:type="dxa"/>
            <w:gridSpan w:val="2"/>
            <w:shd w:val="clear" w:color="auto" w:fill="FFFFFF"/>
            <w:vAlign w:val="center"/>
          </w:tcPr>
          <w:p w14:paraId="15A479A7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Budovy, haly a stavby                                                                               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61DBB3A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448773DB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14:paraId="1B746F7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09" w:type="dxa"/>
            <w:shd w:val="clear" w:color="auto" w:fill="FFFFFF"/>
            <w:vAlign w:val="center"/>
          </w:tcPr>
          <w:p w14:paraId="5CE569C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68178B39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13" w:type="dxa"/>
            <w:gridSpan w:val="2"/>
            <w:shd w:val="clear" w:color="auto" w:fill="FFFFFF"/>
            <w:vAlign w:val="center"/>
          </w:tcPr>
          <w:p w14:paraId="6A44EFA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</w:tr>
      <w:tr w:rsidR="001979DD" w:rsidRPr="000E5A70" w14:paraId="4C29A2DC" w14:textId="77777777" w:rsidTr="001979DD">
        <w:trPr>
          <w:trHeight w:val="317"/>
        </w:trPr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BEC9415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Třída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DF9CE41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6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36A91B8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KAPITÁLOVÉ VÝDAJE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A650E4B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1E233E8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100000.00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DEE0AE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024D53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013CF7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30B863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</w:tr>
      <w:tr w:rsidR="001979DD" w:rsidRPr="000E5A70" w14:paraId="64961915" w14:textId="77777777" w:rsidTr="001979DD">
        <w:trPr>
          <w:trHeight w:val="238"/>
        </w:trPr>
        <w:tc>
          <w:tcPr>
            <w:tcW w:w="63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74599D72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 xml:space="preserve"> </w:t>
            </w:r>
          </w:p>
        </w:tc>
        <w:tc>
          <w:tcPr>
            <w:tcW w:w="59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CFA2237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 xml:space="preserve"> 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2FF5EF1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VÝDAJE CELKEM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69E9F78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bookmarkStart w:id="1" w:name="_Hlk6391585"/>
            <w:r>
              <w:rPr>
                <w:rFonts w:ascii="Arial" w:hAnsi="Arial" w:cs="Calibri"/>
                <w:b/>
                <w:sz w:val="14"/>
              </w:rPr>
              <w:t>149015.00</w:t>
            </w:r>
            <w:bookmarkEnd w:id="1"/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FCAB84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825500.00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F0D919B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18.05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697B828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1554520.00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7580AFF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9.59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64EC9ED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1405505.00</w:t>
            </w:r>
          </w:p>
        </w:tc>
      </w:tr>
    </w:tbl>
    <w:p w14:paraId="6D4D344F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567"/>
        <w:gridCol w:w="591"/>
        <w:gridCol w:w="1310"/>
        <w:gridCol w:w="1310"/>
        <w:gridCol w:w="877"/>
        <w:gridCol w:w="1310"/>
        <w:gridCol w:w="877"/>
        <w:gridCol w:w="7"/>
      </w:tblGrid>
      <w:tr w:rsidR="001979DD" w:rsidRPr="000E5A70" w14:paraId="294867FE" w14:textId="77777777" w:rsidTr="001979DD">
        <w:trPr>
          <w:trHeight w:val="510"/>
        </w:trPr>
        <w:tc>
          <w:tcPr>
            <w:tcW w:w="10330" w:type="dxa"/>
            <w:gridSpan w:val="9"/>
            <w:shd w:val="clear" w:color="auto" w:fill="FFFFFF"/>
            <w:vAlign w:val="center"/>
          </w:tcPr>
          <w:p w14:paraId="3FE402B3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24"/>
              </w:rPr>
            </w:pPr>
            <w:r>
              <w:rPr>
                <w:rFonts w:ascii="Arial" w:hAnsi="Arial" w:cs="Calibri"/>
                <w:b/>
                <w:sz w:val="24"/>
              </w:rPr>
              <w:t>Rozpočtové hospodaření dle tříd – detailně</w:t>
            </w:r>
          </w:p>
        </w:tc>
      </w:tr>
      <w:tr w:rsidR="001979DD" w:rsidRPr="000E5A70" w14:paraId="3F616B8A" w14:textId="77777777" w:rsidTr="001979DD">
        <w:trPr>
          <w:trHeight w:val="419"/>
        </w:trPr>
        <w:tc>
          <w:tcPr>
            <w:tcW w:w="10330" w:type="dxa"/>
            <w:gridSpan w:val="9"/>
            <w:shd w:val="clear" w:color="auto" w:fill="FFFFFF"/>
            <w:vAlign w:val="center"/>
          </w:tcPr>
          <w:p w14:paraId="59CA4261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4"/>
              </w:rPr>
            </w:pPr>
            <w:r>
              <w:rPr>
                <w:rFonts w:ascii="Arial" w:hAnsi="Arial" w:cs="Calibri"/>
                <w:b/>
                <w:sz w:val="24"/>
              </w:rPr>
              <w:t>FINANCOVÁNÍ</w:t>
            </w:r>
          </w:p>
        </w:tc>
      </w:tr>
      <w:tr w:rsidR="001979DD" w:rsidRPr="000E5A70" w14:paraId="512CE858" w14:textId="77777777" w:rsidTr="001979DD">
        <w:trPr>
          <w:gridAfter w:val="1"/>
          <w:wAfter w:w="7" w:type="dxa"/>
          <w:trHeight w:val="414"/>
        </w:trPr>
        <w:tc>
          <w:tcPr>
            <w:tcW w:w="348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7D02420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Název položky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706B652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Položka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78D215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C44A6E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Rozpočet schválený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0C3AA7B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D70244D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Rozpočet upravený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22D5BF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%</w:t>
            </w:r>
          </w:p>
        </w:tc>
      </w:tr>
      <w:tr w:rsidR="001979DD" w:rsidRPr="000E5A70" w14:paraId="3A254E0C" w14:textId="77777777" w:rsidTr="001979DD">
        <w:trPr>
          <w:gridAfter w:val="1"/>
          <w:wAfter w:w="7" w:type="dxa"/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14:paraId="42DA5002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Krátkodobé financování z tuzemska</w:t>
            </w:r>
          </w:p>
        </w:tc>
        <w:tc>
          <w:tcPr>
            <w:tcW w:w="591" w:type="dxa"/>
            <w:shd w:val="clear" w:color="auto" w:fill="FFFFFF"/>
            <w:vAlign w:val="center"/>
          </w:tcPr>
          <w:p w14:paraId="4C3C46F9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F7BAE07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6D007C8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14:paraId="75C730D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5A96FE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14:paraId="003631E8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 xml:space="preserve"> </w:t>
            </w:r>
          </w:p>
        </w:tc>
      </w:tr>
      <w:tr w:rsidR="001979DD" w:rsidRPr="000E5A70" w14:paraId="68044D44" w14:textId="77777777" w:rsidTr="001979DD">
        <w:trPr>
          <w:gridAfter w:val="1"/>
          <w:wAfter w:w="7" w:type="dxa"/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14:paraId="4430081D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Změna stavu krátkodob.prostředků na bank.účtech (+/-)</w:t>
            </w:r>
          </w:p>
        </w:tc>
        <w:tc>
          <w:tcPr>
            <w:tcW w:w="591" w:type="dxa"/>
            <w:shd w:val="clear" w:color="auto" w:fill="FFFFFF"/>
            <w:vAlign w:val="center"/>
          </w:tcPr>
          <w:p w14:paraId="01B41C07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8115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5A3E3B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-973086.00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B633BD9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14:paraId="18FBBAF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C3F717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432439.00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14:paraId="78F19C4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-225.02</w:t>
            </w:r>
          </w:p>
        </w:tc>
      </w:tr>
      <w:tr w:rsidR="001979DD" w:rsidRPr="000E5A70" w14:paraId="7EA001BC" w14:textId="77777777" w:rsidTr="001979DD">
        <w:trPr>
          <w:gridAfter w:val="1"/>
          <w:wAfter w:w="7" w:type="dxa"/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14:paraId="08151A06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CELKEM FINANCOVÁNÍ</w:t>
            </w:r>
          </w:p>
        </w:tc>
        <w:tc>
          <w:tcPr>
            <w:tcW w:w="591" w:type="dxa"/>
            <w:shd w:val="clear" w:color="auto" w:fill="FFFFFF"/>
            <w:vAlign w:val="center"/>
          </w:tcPr>
          <w:p w14:paraId="2C94165F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8000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82B0B3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-973086.00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659E22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14:paraId="314582E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2BAB89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432439.00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14:paraId="60497F28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-225.02</w:t>
            </w:r>
          </w:p>
        </w:tc>
      </w:tr>
    </w:tbl>
    <w:p w14:paraId="5B6F9231" w14:textId="77777777" w:rsidR="001979DD" w:rsidRPr="001979DD" w:rsidRDefault="001979DD" w:rsidP="001979DD">
      <w:pPr>
        <w:spacing w:after="0"/>
        <w:rPr>
          <w:rFonts w:cs="Calibri"/>
          <w:sz w:val="20"/>
          <w:szCs w:val="20"/>
        </w:rPr>
      </w:pPr>
      <w:r w:rsidRPr="001979DD">
        <w:rPr>
          <w:rFonts w:cs="Calibri"/>
          <w:sz w:val="20"/>
          <w:szCs w:val="20"/>
        </w:rPr>
        <w:t xml:space="preserve"> Na položce 5171 byl upraven rozpočet o částku 1.179.750,- Kč na opravu technologie ÚV Hvězdoňovice. Dle Smlouvy</w:t>
      </w:r>
    </w:p>
    <w:p w14:paraId="4B9A314A" w14:textId="77777777" w:rsidR="001979DD" w:rsidRDefault="001979DD" w:rsidP="001979DD">
      <w:pPr>
        <w:spacing w:after="0"/>
        <w:rPr>
          <w:rFonts w:cs="Calibri"/>
          <w:sz w:val="20"/>
          <w:szCs w:val="20"/>
        </w:rPr>
      </w:pPr>
      <w:r w:rsidRPr="001979DD">
        <w:rPr>
          <w:rFonts w:cs="Calibri"/>
          <w:sz w:val="20"/>
          <w:szCs w:val="20"/>
        </w:rPr>
        <w:t>O dílo uzavřené mezi dobrovolným svazkem a Vodárenskou akciovou společnost, a.s. Třebíč byl termín dokončení do 15.12.2018. Dle předávacího protokolu byla akce dokončena 21.12.2018 a faktura vystavena a doručena až v lednu 2019. Proto nedošlo k čerpání rozpočtových výdajů v roce 2018, ale až v roce 2019, kdy byla také faktura v lednu uhrazena.</w:t>
      </w:r>
    </w:p>
    <w:p w14:paraId="6248363E" w14:textId="0C1CE56D" w:rsidR="001979DD" w:rsidRDefault="001979DD" w:rsidP="001979DD">
      <w:pPr>
        <w:spacing w:after="0"/>
        <w:rPr>
          <w:rFonts w:cs="Calibri"/>
        </w:rPr>
      </w:pPr>
      <w:r>
        <w:rPr>
          <w:rFonts w:cs="Calibri"/>
        </w:rPr>
        <w:t xml:space="preserve"> </w:t>
      </w:r>
    </w:p>
    <w:tbl>
      <w:tblPr>
        <w:tblW w:w="1148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1206"/>
        <w:gridCol w:w="3074"/>
        <w:gridCol w:w="1925"/>
        <w:gridCol w:w="2704"/>
      </w:tblGrid>
      <w:tr w:rsidR="001979DD" w:rsidRPr="000E5A70" w14:paraId="0421AC84" w14:textId="77777777" w:rsidTr="001979DD">
        <w:trPr>
          <w:trHeight w:val="487"/>
        </w:trPr>
        <w:tc>
          <w:tcPr>
            <w:tcW w:w="11488" w:type="dxa"/>
            <w:gridSpan w:val="5"/>
            <w:shd w:val="clear" w:color="auto" w:fill="FFFFFF"/>
            <w:vAlign w:val="center"/>
          </w:tcPr>
          <w:p w14:paraId="0755DD91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24"/>
              </w:rPr>
            </w:pPr>
            <w:r>
              <w:rPr>
                <w:rFonts w:ascii="Arial" w:hAnsi="Arial" w:cs="Calibri"/>
                <w:b/>
                <w:sz w:val="24"/>
              </w:rPr>
              <w:t>Měsíční stav finančních prostředků</w:t>
            </w:r>
          </w:p>
        </w:tc>
      </w:tr>
      <w:tr w:rsidR="001979DD" w:rsidRPr="000E5A70" w14:paraId="48075186" w14:textId="77777777" w:rsidTr="001979DD">
        <w:trPr>
          <w:gridAfter w:val="1"/>
          <w:wAfter w:w="2704" w:type="dxa"/>
          <w:trHeight w:val="5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36BCCA92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B41025" w14:textId="77777777" w:rsidR="001979DD" w:rsidRPr="001979DD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 w:rsidRPr="001979DD">
              <w:rPr>
                <w:rFonts w:ascii="Arial" w:hAnsi="Arial" w:cs="Calibri"/>
                <w:b/>
                <w:sz w:val="18"/>
                <w:szCs w:val="18"/>
              </w:rPr>
              <w:t>Měsíc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DC0B66" w14:textId="77777777" w:rsidR="001979DD" w:rsidRPr="001979DD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 w:rsidRPr="001979DD">
              <w:rPr>
                <w:rFonts w:ascii="Arial" w:hAnsi="Arial" w:cs="Calibri"/>
                <w:b/>
                <w:sz w:val="18"/>
                <w:szCs w:val="18"/>
              </w:rPr>
              <w:t>Základní běžný účet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AE051E" w14:textId="77777777" w:rsidR="001979DD" w:rsidRPr="001979DD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18"/>
                <w:szCs w:val="18"/>
              </w:rPr>
            </w:pPr>
            <w:r w:rsidRPr="001979DD">
              <w:rPr>
                <w:rFonts w:ascii="Arial" w:hAnsi="Arial" w:cs="Calibri"/>
                <w:b/>
                <w:sz w:val="18"/>
                <w:szCs w:val="18"/>
              </w:rPr>
              <w:t>Pokladna 261/xx</w:t>
            </w:r>
          </w:p>
        </w:tc>
      </w:tr>
      <w:tr w:rsidR="001979DD" w:rsidRPr="000E5A70" w14:paraId="6378DB09" w14:textId="77777777" w:rsidTr="001979DD">
        <w:trPr>
          <w:gridAfter w:val="1"/>
          <w:wAfter w:w="2704" w:type="dxa"/>
          <w:trHeight w:val="5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5BCF64CF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5B3EF4" w14:textId="77777777" w:rsidR="001979DD" w:rsidRPr="001979DD" w:rsidRDefault="001979DD" w:rsidP="00CF7EA5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 w:rsidRPr="001979DD">
              <w:rPr>
                <w:rFonts w:ascii="Arial" w:hAnsi="Arial" w:cs="Calibri"/>
                <w:b/>
                <w:sz w:val="18"/>
                <w:szCs w:val="18"/>
              </w:rPr>
              <w:t>Leden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8AE3BE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4248832.36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4FC657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0.00</w:t>
            </w:r>
          </w:p>
        </w:tc>
      </w:tr>
      <w:tr w:rsidR="001979DD" w:rsidRPr="000E5A70" w14:paraId="2EA30792" w14:textId="77777777" w:rsidTr="001979DD">
        <w:trPr>
          <w:gridAfter w:val="1"/>
          <w:wAfter w:w="2704" w:type="dxa"/>
          <w:trHeight w:val="5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2E77C389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951B63" w14:textId="77777777" w:rsidR="001979DD" w:rsidRPr="001979DD" w:rsidRDefault="001979DD" w:rsidP="00CF7EA5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 w:rsidRPr="001979DD">
              <w:rPr>
                <w:rFonts w:ascii="Arial" w:hAnsi="Arial" w:cs="Calibri"/>
                <w:b/>
                <w:sz w:val="18"/>
                <w:szCs w:val="18"/>
              </w:rPr>
              <w:t>Únor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487CC8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4276270.36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E7DA00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0.00</w:t>
            </w:r>
          </w:p>
        </w:tc>
      </w:tr>
      <w:tr w:rsidR="001979DD" w:rsidRPr="000E5A70" w14:paraId="4B5CE961" w14:textId="77777777" w:rsidTr="001979DD">
        <w:trPr>
          <w:gridAfter w:val="1"/>
          <w:wAfter w:w="2704" w:type="dxa"/>
          <w:trHeight w:val="5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3F663026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51FFEA" w14:textId="77777777" w:rsidR="001979DD" w:rsidRPr="001979DD" w:rsidRDefault="001979DD" w:rsidP="00CF7EA5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 w:rsidRPr="001979DD">
              <w:rPr>
                <w:rFonts w:ascii="Arial" w:hAnsi="Arial" w:cs="Calibri"/>
                <w:b/>
                <w:sz w:val="18"/>
                <w:szCs w:val="18"/>
              </w:rPr>
              <w:t>Březen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D3933E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4262124.36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C48631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0.00</w:t>
            </w:r>
          </w:p>
        </w:tc>
      </w:tr>
      <w:tr w:rsidR="001979DD" w:rsidRPr="000E5A70" w14:paraId="3FF969AC" w14:textId="77777777" w:rsidTr="001979DD">
        <w:trPr>
          <w:gridAfter w:val="1"/>
          <w:wAfter w:w="2704" w:type="dxa"/>
          <w:trHeight w:val="5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46721770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F9FE6E" w14:textId="77777777" w:rsidR="001979DD" w:rsidRPr="001979DD" w:rsidRDefault="001979DD" w:rsidP="00CF7EA5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 w:rsidRPr="001979DD">
              <w:rPr>
                <w:rFonts w:ascii="Arial" w:hAnsi="Arial" w:cs="Calibri"/>
                <w:b/>
                <w:sz w:val="18"/>
                <w:szCs w:val="18"/>
              </w:rPr>
              <w:t>Duben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A2742B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4261981.36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4F3D90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0.00</w:t>
            </w:r>
          </w:p>
        </w:tc>
      </w:tr>
      <w:tr w:rsidR="001979DD" w:rsidRPr="000E5A70" w14:paraId="5B76E3E6" w14:textId="77777777" w:rsidTr="001979DD">
        <w:trPr>
          <w:gridAfter w:val="1"/>
          <w:wAfter w:w="2704" w:type="dxa"/>
          <w:trHeight w:val="5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5E57B357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87F1DC" w14:textId="77777777" w:rsidR="001979DD" w:rsidRPr="001979DD" w:rsidRDefault="001979DD" w:rsidP="00CF7EA5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 w:rsidRPr="001979DD">
              <w:rPr>
                <w:rFonts w:ascii="Arial" w:hAnsi="Arial" w:cs="Calibri"/>
                <w:b/>
                <w:sz w:val="18"/>
                <w:szCs w:val="18"/>
              </w:rPr>
              <w:t>Květen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567C49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4255655.36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EABD8F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0.00</w:t>
            </w:r>
          </w:p>
        </w:tc>
      </w:tr>
      <w:tr w:rsidR="001979DD" w:rsidRPr="000E5A70" w14:paraId="202D8DDE" w14:textId="77777777" w:rsidTr="001979DD">
        <w:trPr>
          <w:gridAfter w:val="1"/>
          <w:wAfter w:w="2704" w:type="dxa"/>
          <w:trHeight w:val="5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7B11DD4C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639847" w14:textId="77777777" w:rsidR="001979DD" w:rsidRPr="001979DD" w:rsidRDefault="001979DD" w:rsidP="00CF7EA5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 w:rsidRPr="001979DD">
              <w:rPr>
                <w:rFonts w:ascii="Arial" w:hAnsi="Arial" w:cs="Calibri"/>
                <w:b/>
                <w:sz w:val="18"/>
                <w:szCs w:val="18"/>
              </w:rPr>
              <w:t>Červen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D5DCBF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4243342.36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825618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0.00</w:t>
            </w:r>
          </w:p>
        </w:tc>
      </w:tr>
      <w:tr w:rsidR="001979DD" w:rsidRPr="000E5A70" w14:paraId="14906BB6" w14:textId="77777777" w:rsidTr="001979DD">
        <w:trPr>
          <w:gridAfter w:val="1"/>
          <w:wAfter w:w="2704" w:type="dxa"/>
          <w:trHeight w:val="5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0EA84B81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53CC6" w14:textId="77777777" w:rsidR="001979DD" w:rsidRPr="001979DD" w:rsidRDefault="001979DD" w:rsidP="00CF7EA5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 w:rsidRPr="001979DD">
              <w:rPr>
                <w:rFonts w:ascii="Arial" w:hAnsi="Arial" w:cs="Calibri"/>
                <w:b/>
                <w:sz w:val="18"/>
                <w:szCs w:val="18"/>
              </w:rPr>
              <w:t>Červenec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D95883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4593060.36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25789A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0.00</w:t>
            </w:r>
          </w:p>
        </w:tc>
      </w:tr>
      <w:tr w:rsidR="001979DD" w:rsidRPr="000E5A70" w14:paraId="160278A6" w14:textId="77777777" w:rsidTr="001979DD">
        <w:trPr>
          <w:gridAfter w:val="1"/>
          <w:wAfter w:w="2704" w:type="dxa"/>
          <w:trHeight w:val="5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0380EEB3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520ABE" w14:textId="77777777" w:rsidR="001979DD" w:rsidRPr="001979DD" w:rsidRDefault="001979DD" w:rsidP="00CF7EA5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 w:rsidRPr="001979DD">
              <w:rPr>
                <w:rFonts w:ascii="Arial" w:hAnsi="Arial" w:cs="Calibri"/>
                <w:b/>
                <w:sz w:val="18"/>
                <w:szCs w:val="18"/>
              </w:rPr>
              <w:t>Srpen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72D9F6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4588273.36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20A264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0.00</w:t>
            </w:r>
          </w:p>
        </w:tc>
      </w:tr>
      <w:tr w:rsidR="001979DD" w:rsidRPr="000E5A70" w14:paraId="323D8F48" w14:textId="77777777" w:rsidTr="001979DD">
        <w:trPr>
          <w:gridAfter w:val="1"/>
          <w:wAfter w:w="2704" w:type="dxa"/>
          <w:trHeight w:val="5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77DB331F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4533A9" w14:textId="77777777" w:rsidR="001979DD" w:rsidRPr="001979DD" w:rsidRDefault="001979DD" w:rsidP="00CF7EA5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 w:rsidRPr="001979DD">
              <w:rPr>
                <w:rFonts w:ascii="Arial" w:hAnsi="Arial" w:cs="Calibri"/>
                <w:b/>
                <w:sz w:val="18"/>
                <w:szCs w:val="18"/>
              </w:rPr>
              <w:t>Září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B9691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4804757.36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2BE6AE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0.00</w:t>
            </w:r>
          </w:p>
        </w:tc>
      </w:tr>
      <w:tr w:rsidR="001979DD" w:rsidRPr="000E5A70" w14:paraId="409B66AB" w14:textId="77777777" w:rsidTr="001979DD">
        <w:trPr>
          <w:gridAfter w:val="1"/>
          <w:wAfter w:w="2704" w:type="dxa"/>
          <w:trHeight w:val="5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7EAE9079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E97190" w14:textId="77777777" w:rsidR="001979DD" w:rsidRPr="001979DD" w:rsidRDefault="001979DD" w:rsidP="00CF7EA5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 w:rsidRPr="001979DD">
              <w:rPr>
                <w:rFonts w:ascii="Arial" w:hAnsi="Arial" w:cs="Calibri"/>
                <w:b/>
                <w:sz w:val="18"/>
                <w:szCs w:val="18"/>
              </w:rPr>
              <w:t>Říjen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B661AD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4803475.36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CE04CF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0.00</w:t>
            </w:r>
          </w:p>
        </w:tc>
      </w:tr>
      <w:tr w:rsidR="001979DD" w:rsidRPr="000E5A70" w14:paraId="58387E1E" w14:textId="77777777" w:rsidTr="001979DD">
        <w:trPr>
          <w:gridAfter w:val="1"/>
          <w:wAfter w:w="2704" w:type="dxa"/>
          <w:trHeight w:val="5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24BE9680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A060F3" w14:textId="77777777" w:rsidR="001979DD" w:rsidRPr="001979DD" w:rsidRDefault="001979DD" w:rsidP="00CF7EA5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 w:rsidRPr="001979DD">
              <w:rPr>
                <w:rFonts w:ascii="Arial" w:hAnsi="Arial" w:cs="Calibri"/>
                <w:b/>
                <w:sz w:val="18"/>
                <w:szCs w:val="18"/>
              </w:rPr>
              <w:t>Listopad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B429D0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4881231.36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B4DABD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0.00</w:t>
            </w:r>
          </w:p>
        </w:tc>
      </w:tr>
      <w:tr w:rsidR="001979DD" w:rsidRPr="000E5A70" w14:paraId="09249EDC" w14:textId="77777777" w:rsidTr="001979DD">
        <w:trPr>
          <w:gridAfter w:val="1"/>
          <w:wAfter w:w="2704" w:type="dxa"/>
          <w:trHeight w:val="57"/>
        </w:trPr>
        <w:tc>
          <w:tcPr>
            <w:tcW w:w="2579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0A4B2FAD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70AD1C" w14:textId="77777777" w:rsidR="001979DD" w:rsidRPr="001979DD" w:rsidRDefault="001979DD" w:rsidP="00CF7EA5">
            <w:pPr>
              <w:spacing w:after="0"/>
              <w:rPr>
                <w:rFonts w:ascii="Arial" w:hAnsi="Arial" w:cs="Calibri"/>
                <w:b/>
                <w:sz w:val="18"/>
                <w:szCs w:val="18"/>
              </w:rPr>
            </w:pPr>
            <w:r w:rsidRPr="001979DD">
              <w:rPr>
                <w:rFonts w:ascii="Arial" w:hAnsi="Arial" w:cs="Calibri"/>
                <w:b/>
                <w:sz w:val="18"/>
                <w:szCs w:val="18"/>
              </w:rPr>
              <w:t>Prosinec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ADB38F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bookmarkStart w:id="2" w:name="_Hlk6391636"/>
            <w:r w:rsidRPr="001979DD">
              <w:rPr>
                <w:rFonts w:ascii="Arial" w:hAnsi="Arial" w:cs="Calibri"/>
                <w:sz w:val="18"/>
                <w:szCs w:val="18"/>
              </w:rPr>
              <w:t>5221295.36</w:t>
            </w:r>
            <w:bookmarkEnd w:id="2"/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CE4B1E" w14:textId="77777777" w:rsidR="001979DD" w:rsidRPr="001979DD" w:rsidRDefault="001979DD" w:rsidP="00CF7EA5">
            <w:pPr>
              <w:spacing w:after="0"/>
              <w:jc w:val="right"/>
              <w:rPr>
                <w:rFonts w:ascii="Arial" w:hAnsi="Arial" w:cs="Calibri"/>
                <w:sz w:val="18"/>
                <w:szCs w:val="18"/>
              </w:rPr>
            </w:pPr>
            <w:r w:rsidRPr="001979DD">
              <w:rPr>
                <w:rFonts w:ascii="Arial" w:hAnsi="Arial" w:cs="Calibri"/>
                <w:sz w:val="18"/>
                <w:szCs w:val="18"/>
              </w:rPr>
              <w:t>0.00</w:t>
            </w:r>
          </w:p>
        </w:tc>
      </w:tr>
    </w:tbl>
    <w:p w14:paraId="40889D8E" w14:textId="77777777" w:rsidR="001979DD" w:rsidRDefault="001979DD" w:rsidP="001979DD">
      <w:pPr>
        <w:spacing w:after="0"/>
        <w:rPr>
          <w:rFonts w:cs="Calibri"/>
        </w:rPr>
      </w:pPr>
    </w:p>
    <w:p w14:paraId="5411270D" w14:textId="77777777" w:rsidR="001979DD" w:rsidRDefault="001979DD" w:rsidP="001979DD">
      <w:pPr>
        <w:spacing w:after="0"/>
        <w:rPr>
          <w:rFonts w:cs="Calibri"/>
        </w:rPr>
      </w:pPr>
      <w:r>
        <w:rPr>
          <w:rFonts w:cs="Calibri"/>
        </w:rPr>
        <w:t>Svazek realizuje veškeré příjmy a výdaje bezhotovostním platebním stykem.</w:t>
      </w: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1979DD" w:rsidRPr="000E5A70" w14:paraId="6993B860" w14:textId="77777777" w:rsidTr="00CF7EA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14:paraId="40379C1D" w14:textId="77777777" w:rsidR="001979DD" w:rsidRDefault="001979DD" w:rsidP="00CF7EA5">
            <w:pPr>
              <w:spacing w:after="0"/>
              <w:rPr>
                <w:rFonts w:ascii="Arial" w:hAnsi="Arial" w:cs="Calibri"/>
                <w:b/>
                <w:sz w:val="24"/>
              </w:rPr>
            </w:pPr>
          </w:p>
          <w:p w14:paraId="5C25D456" w14:textId="77777777" w:rsidR="001979DD" w:rsidRDefault="001979DD" w:rsidP="00CF7EA5">
            <w:pPr>
              <w:spacing w:after="0"/>
              <w:rPr>
                <w:rFonts w:ascii="Arial" w:hAnsi="Arial" w:cs="Calibri"/>
                <w:b/>
                <w:sz w:val="24"/>
              </w:rPr>
            </w:pPr>
          </w:p>
          <w:p w14:paraId="31140F17" w14:textId="306CE1F9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24"/>
              </w:rPr>
            </w:pPr>
            <w:r>
              <w:rPr>
                <w:rFonts w:ascii="Arial" w:hAnsi="Arial" w:cs="Calibri"/>
                <w:b/>
                <w:sz w:val="24"/>
              </w:rPr>
              <w:t>Porovnání aktivních a pasivních účtů</w:t>
            </w:r>
          </w:p>
        </w:tc>
      </w:tr>
      <w:tr w:rsidR="001979DD" w:rsidRPr="000E5A70" w14:paraId="3C43F115" w14:textId="77777777" w:rsidTr="00CF7EA5">
        <w:trPr>
          <w:trHeight w:val="295"/>
        </w:trPr>
        <w:tc>
          <w:tcPr>
            <w:tcW w:w="10330" w:type="dxa"/>
            <w:shd w:val="clear" w:color="auto" w:fill="FFFFFF"/>
            <w:vAlign w:val="center"/>
          </w:tcPr>
          <w:p w14:paraId="3D779D35" w14:textId="77777777" w:rsidR="001979DD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</w:p>
          <w:p w14:paraId="63151E9A" w14:textId="324FE100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Aktivní účty</w:t>
            </w:r>
          </w:p>
        </w:tc>
      </w:tr>
    </w:tbl>
    <w:p w14:paraId="15848521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1025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3"/>
        <w:gridCol w:w="1925"/>
        <w:gridCol w:w="1925"/>
        <w:gridCol w:w="1925"/>
      </w:tblGrid>
      <w:tr w:rsidR="001979DD" w:rsidRPr="000E5A70" w14:paraId="744F90B2" w14:textId="77777777" w:rsidTr="00CF7EA5">
        <w:trPr>
          <w:trHeight w:val="334"/>
        </w:trPr>
        <w:tc>
          <w:tcPr>
            <w:tcW w:w="44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2EE5D0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330612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2016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7CD282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2017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A48357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2018</w:t>
            </w:r>
          </w:p>
        </w:tc>
      </w:tr>
      <w:tr w:rsidR="001979DD" w:rsidRPr="000E5A70" w14:paraId="1647F7F6" w14:textId="77777777" w:rsidTr="00CF7EA5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6EF2AD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018 Drobný dlouhodobý nehmotný majetek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60B3FB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8494.00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E59BEB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8494.00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9B6A4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8494.00</w:t>
            </w:r>
          </w:p>
        </w:tc>
      </w:tr>
      <w:tr w:rsidR="001979DD" w:rsidRPr="000E5A70" w14:paraId="4715E237" w14:textId="77777777" w:rsidTr="00CF7EA5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00629F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021 Stavby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D447D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25729328.00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D4503B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25729328.00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16B477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25729328.00</w:t>
            </w:r>
          </w:p>
        </w:tc>
      </w:tr>
      <w:tr w:rsidR="001979DD" w:rsidRPr="000E5A70" w14:paraId="06966DAC" w14:textId="77777777" w:rsidTr="00CF7EA5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943F88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022 Samost.hm.mov.věci a soub.hm.movit.věcí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561F4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247028.00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FB66C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247028.00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A199C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247028.00</w:t>
            </w:r>
          </w:p>
        </w:tc>
      </w:tr>
      <w:tr w:rsidR="001979DD" w:rsidRPr="000E5A70" w14:paraId="52B48337" w14:textId="77777777" w:rsidTr="00CF7EA5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A204C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031 Pozemky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5E20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136310.00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ACAE9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156710.00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B18E7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156710.00</w:t>
            </w:r>
          </w:p>
        </w:tc>
      </w:tr>
      <w:tr w:rsidR="001979DD" w:rsidRPr="000E5A70" w14:paraId="56A83D75" w14:textId="77777777" w:rsidTr="00CF7EA5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1AB017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042 Nedokončený dlouhodobý hmotný majetek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E25DC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33E1F8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60500.00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70E90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60500.00</w:t>
            </w:r>
          </w:p>
        </w:tc>
      </w:tr>
      <w:tr w:rsidR="001979DD" w:rsidRPr="000E5A70" w14:paraId="5CED2808" w14:textId="77777777" w:rsidTr="00CF7EA5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4A86C7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062 Majetk.účasti v osobách s podstat.vlivem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212888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929598.00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1CB1A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929598.00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D797F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1376000.00</w:t>
            </w:r>
          </w:p>
        </w:tc>
      </w:tr>
      <w:tr w:rsidR="001979DD" w:rsidRPr="000E5A70" w14:paraId="73ABC596" w14:textId="77777777" w:rsidTr="00CF7EA5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25A42F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078 Oprávky k drob.dlouh.nehmotnému majetku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185A6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-8494.00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518F5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-8494.00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F3E52D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-8494.00</w:t>
            </w:r>
          </w:p>
        </w:tc>
      </w:tr>
      <w:tr w:rsidR="001979DD" w:rsidRPr="000E5A70" w14:paraId="7D308B56" w14:textId="77777777" w:rsidTr="00CF7EA5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C80E52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081 Oprávky ke stavbám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DA18F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-12125667.00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FC5F8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-12640075.00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EA50F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-13154482.00</w:t>
            </w:r>
          </w:p>
        </w:tc>
      </w:tr>
      <w:tr w:rsidR="001979DD" w:rsidRPr="000E5A70" w14:paraId="7CF6CB06" w14:textId="77777777" w:rsidTr="00CF7EA5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5E5542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082 Opráv.k sam.hm.mov.v.a soub.hm.mov.věcí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997ED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-161814.00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46157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-173700.00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B37E08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-181774.00</w:t>
            </w:r>
          </w:p>
        </w:tc>
      </w:tr>
      <w:tr w:rsidR="001979DD" w:rsidRPr="000E5A70" w14:paraId="6F9AB8BE" w14:textId="77777777" w:rsidTr="00CF7EA5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7A862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194 Opravné položky k odběratelům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636D2D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-900.00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602C5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-900.00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90F88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</w:tr>
      <w:tr w:rsidR="001979DD" w:rsidRPr="000E5A70" w14:paraId="2D6D6140" w14:textId="77777777" w:rsidTr="00CF7EA5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E343B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231 Základní běžný účet územ.samospr.celků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1681CB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3492542.36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7E11B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4248209.36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7AE34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5221295.36</w:t>
            </w:r>
          </w:p>
        </w:tc>
      </w:tr>
      <w:tr w:rsidR="001979DD" w:rsidRPr="000E5A70" w14:paraId="4A2E5204" w14:textId="77777777" w:rsidTr="00CF7EA5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389AE8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311 Odběratelé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B9B2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200900.00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9B53ED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1800.00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EF662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</w:tr>
    </w:tbl>
    <w:p w14:paraId="6E0D3340" w14:textId="77777777" w:rsidR="001979DD" w:rsidRDefault="001979DD" w:rsidP="001979DD">
      <w:pPr>
        <w:spacing w:after="0"/>
        <w:rPr>
          <w:rFonts w:cs="Calibri"/>
        </w:rPr>
      </w:pPr>
    </w:p>
    <w:p w14:paraId="0B740940" w14:textId="66CBF851" w:rsidR="001979DD" w:rsidRDefault="001979DD" w:rsidP="001979DD">
      <w:pPr>
        <w:spacing w:after="0"/>
        <w:rPr>
          <w:rFonts w:cs="Calibri"/>
        </w:rPr>
      </w:pPr>
      <w:r>
        <w:rPr>
          <w:rFonts w:cs="Calibri"/>
        </w:rPr>
        <w:t xml:space="preserve">V roce 2018 došlo k převodu neuhrazené pohledávky  včetně vytvořených opravných položek  (účty 194 a 311)– nájem vodárenského zařízení k umístění zařízení pro přenos internetu firma NOVANET Systém, s.r.o. ( dříve ing. Tomáš Kutina) na podrozvahovou evidenci, kde bude  vedena až do doby jejího promlčení  a rozhodnutí o jejím úplném odepsání z účetní evidence.  Na účtu 062 došlo na navýšení majetkové účasti  (nepeněžního vkladu) ve svazu VKMO s.r.o dle aktuálního výpisu z Obchodního rejstříku, vedeného u Krajského soudu v Brně k 29.12.2018. </w:t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1979DD" w:rsidRPr="000E5A70" w14:paraId="23310AE5" w14:textId="77777777" w:rsidTr="00CF7EA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14:paraId="19345DBD" w14:textId="77777777" w:rsidR="001979DD" w:rsidRDefault="001979DD" w:rsidP="00CF7EA5">
            <w:pPr>
              <w:spacing w:after="0"/>
              <w:rPr>
                <w:rFonts w:ascii="Arial" w:hAnsi="Arial" w:cs="Calibri"/>
                <w:b/>
                <w:sz w:val="24"/>
              </w:rPr>
            </w:pPr>
          </w:p>
          <w:p w14:paraId="69019C96" w14:textId="77777777" w:rsidR="001979DD" w:rsidRDefault="001979DD" w:rsidP="00CF7EA5">
            <w:pPr>
              <w:spacing w:after="0"/>
              <w:rPr>
                <w:rFonts w:ascii="Arial" w:hAnsi="Arial" w:cs="Calibri"/>
                <w:b/>
                <w:sz w:val="24"/>
              </w:rPr>
            </w:pPr>
          </w:p>
          <w:p w14:paraId="7D939E69" w14:textId="08FCE59E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24"/>
              </w:rPr>
            </w:pPr>
            <w:r>
              <w:rPr>
                <w:rFonts w:ascii="Arial" w:hAnsi="Arial" w:cs="Calibri"/>
                <w:b/>
                <w:sz w:val="24"/>
              </w:rPr>
              <w:t>Porovnání aktivních a pasivních účtů</w:t>
            </w:r>
          </w:p>
        </w:tc>
      </w:tr>
      <w:tr w:rsidR="001979DD" w:rsidRPr="000E5A70" w14:paraId="471981B7" w14:textId="77777777" w:rsidTr="00CF7EA5">
        <w:trPr>
          <w:trHeight w:val="295"/>
        </w:trPr>
        <w:tc>
          <w:tcPr>
            <w:tcW w:w="10330" w:type="dxa"/>
            <w:shd w:val="clear" w:color="auto" w:fill="FFFFFF"/>
            <w:vAlign w:val="center"/>
          </w:tcPr>
          <w:p w14:paraId="3DE0DF64" w14:textId="77777777" w:rsidR="001979DD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</w:p>
          <w:p w14:paraId="2B7BCAA2" w14:textId="30D6DCC9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Pasivní účty</w:t>
            </w:r>
          </w:p>
        </w:tc>
      </w:tr>
    </w:tbl>
    <w:p w14:paraId="5BD47644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1025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3"/>
        <w:gridCol w:w="1925"/>
        <w:gridCol w:w="1925"/>
        <w:gridCol w:w="1925"/>
      </w:tblGrid>
      <w:tr w:rsidR="001979DD" w:rsidRPr="000E5A70" w14:paraId="71C88923" w14:textId="77777777" w:rsidTr="00CF7EA5">
        <w:trPr>
          <w:trHeight w:val="334"/>
        </w:trPr>
        <w:tc>
          <w:tcPr>
            <w:tcW w:w="44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C9FE6D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324867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2016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108917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2017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67E4FE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2018</w:t>
            </w:r>
          </w:p>
        </w:tc>
      </w:tr>
      <w:tr w:rsidR="001979DD" w:rsidRPr="000E5A70" w14:paraId="4568CB34" w14:textId="77777777" w:rsidTr="00CF7EA5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41EBA4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342 Ost.daně, popl.a jiná obdob.peněž.plnění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F9CA0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C7FAA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E8CF6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-414.00</w:t>
            </w:r>
          </w:p>
        </w:tc>
      </w:tr>
      <w:tr w:rsidR="001979DD" w:rsidRPr="000E5A70" w14:paraId="0634E231" w14:textId="77777777" w:rsidTr="00CF7EA5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48533E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401 Jmění účetní jednotky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AE6B0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27023029.80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4DE9C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27023029.80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0D59A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27469431.80</w:t>
            </w:r>
          </w:p>
        </w:tc>
      </w:tr>
      <w:tr w:rsidR="001979DD" w:rsidRPr="000E5A70" w14:paraId="14135666" w14:textId="77777777" w:rsidTr="00CF7EA5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D61DB6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406 Oceňovací rozdíly při prv.použití metody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E938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-9796380.00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AE75A9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-9796380.00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E4C98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-9796380.00</w:t>
            </w:r>
          </w:p>
        </w:tc>
      </w:tr>
      <w:tr w:rsidR="001979DD" w:rsidRPr="000E5A70" w14:paraId="63A7B310" w14:textId="77777777" w:rsidTr="00CF7EA5">
        <w:trPr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E63656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432 Výsledek hosp.předch.účetních období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BF4C5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873114.56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DFBFC8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1220675.56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CD14E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1331848.56</w:t>
            </w:r>
          </w:p>
        </w:tc>
      </w:tr>
    </w:tbl>
    <w:p w14:paraId="338D623A" w14:textId="77777777" w:rsidR="001979DD" w:rsidRDefault="001979DD" w:rsidP="001979DD">
      <w:pPr>
        <w:spacing w:after="0"/>
        <w:rPr>
          <w:rFonts w:cs="Calibri"/>
        </w:rPr>
      </w:pPr>
    </w:p>
    <w:p w14:paraId="51FE16BF" w14:textId="77777777" w:rsidR="001979DD" w:rsidRDefault="001979DD" w:rsidP="001979DD">
      <w:pPr>
        <w:spacing w:after="0"/>
        <w:rPr>
          <w:rFonts w:cs="Calibri"/>
        </w:rPr>
      </w:pPr>
      <w:r>
        <w:rPr>
          <w:rFonts w:cs="Calibri"/>
        </w:rPr>
        <w:t>Na účtu 342 veden přeplatek srážkové daně z příjmu ze závislé činnosti, která byla odvedena v měsíci prosinec 2018 z vyplacených ročních odměn členům předsednictva svazku. K navýšení jmění účetní jednotky účet 401 došlo z navýšení majetkové účasti (nepeněžní vklad) na účtu 062 – viz aktivní účty.</w:t>
      </w:r>
    </w:p>
    <w:p w14:paraId="1BBB88C3" w14:textId="77777777" w:rsidR="001979DD" w:rsidRDefault="001979DD" w:rsidP="001979DD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3"/>
        <w:gridCol w:w="1925"/>
        <w:gridCol w:w="1925"/>
        <w:gridCol w:w="1925"/>
        <w:gridCol w:w="72"/>
      </w:tblGrid>
      <w:tr w:rsidR="001979DD" w:rsidRPr="000E5A70" w14:paraId="65ADC5D3" w14:textId="77777777" w:rsidTr="001979DD">
        <w:trPr>
          <w:trHeight w:val="510"/>
        </w:trPr>
        <w:tc>
          <w:tcPr>
            <w:tcW w:w="10330" w:type="dxa"/>
            <w:gridSpan w:val="5"/>
            <w:shd w:val="clear" w:color="auto" w:fill="FFFFFF"/>
            <w:vAlign w:val="center"/>
          </w:tcPr>
          <w:p w14:paraId="047A5F7C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24"/>
              </w:rPr>
            </w:pPr>
            <w:r>
              <w:rPr>
                <w:rFonts w:ascii="Arial" w:hAnsi="Arial" w:cs="Calibri"/>
                <w:b/>
                <w:sz w:val="24"/>
              </w:rPr>
              <w:t>Porovnání nákladových a výnosových účtů</w:t>
            </w:r>
          </w:p>
        </w:tc>
      </w:tr>
      <w:tr w:rsidR="001979DD" w:rsidRPr="000E5A70" w14:paraId="349DD765" w14:textId="77777777" w:rsidTr="001979DD">
        <w:trPr>
          <w:trHeight w:val="295"/>
        </w:trPr>
        <w:tc>
          <w:tcPr>
            <w:tcW w:w="10330" w:type="dxa"/>
            <w:gridSpan w:val="5"/>
            <w:shd w:val="clear" w:color="auto" w:fill="FFFFFF"/>
            <w:vAlign w:val="center"/>
          </w:tcPr>
          <w:p w14:paraId="568B2F2E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Nákladové účty</w:t>
            </w:r>
          </w:p>
        </w:tc>
      </w:tr>
      <w:tr w:rsidR="001979DD" w:rsidRPr="000E5A70" w14:paraId="0719FADE" w14:textId="77777777" w:rsidTr="001979DD">
        <w:trPr>
          <w:gridAfter w:val="1"/>
          <w:wAfter w:w="72" w:type="dxa"/>
          <w:trHeight w:val="334"/>
        </w:trPr>
        <w:tc>
          <w:tcPr>
            <w:tcW w:w="44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6FEB2B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9DBC98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2016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58E351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2017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157AEF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2018</w:t>
            </w:r>
          </w:p>
        </w:tc>
      </w:tr>
      <w:tr w:rsidR="001979DD" w:rsidRPr="000E5A70" w14:paraId="21ED70A3" w14:textId="77777777" w:rsidTr="001979DD">
        <w:trPr>
          <w:gridAfter w:val="1"/>
          <w:wAfter w:w="72" w:type="dxa"/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B9DA89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501 Spotřeba materiálu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0182F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60113.00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0A760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60113.00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5FCAA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60113.00</w:t>
            </w:r>
          </w:p>
        </w:tc>
      </w:tr>
      <w:tr w:rsidR="001979DD" w:rsidRPr="000E5A70" w14:paraId="4F43D25C" w14:textId="77777777" w:rsidTr="001979DD">
        <w:trPr>
          <w:gridAfter w:val="1"/>
          <w:wAfter w:w="72" w:type="dxa"/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06D124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518 Ostatní služby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92273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46483.00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F6903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57166.00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067859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61718.00</w:t>
            </w:r>
          </w:p>
        </w:tc>
      </w:tr>
      <w:tr w:rsidR="001979DD" w:rsidRPr="000E5A70" w14:paraId="1985CC2B" w14:textId="77777777" w:rsidTr="001979DD">
        <w:trPr>
          <w:gridAfter w:val="1"/>
          <w:wAfter w:w="72" w:type="dxa"/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EA0024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521 Mzdové náklady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14546B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10000.00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F78A1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10000.00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78E8B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10000.00</w:t>
            </w:r>
          </w:p>
        </w:tc>
      </w:tr>
      <w:tr w:rsidR="001979DD" w:rsidRPr="000E5A70" w14:paraId="11D4980B" w14:textId="77777777" w:rsidTr="001979DD">
        <w:trPr>
          <w:gridAfter w:val="1"/>
          <w:wAfter w:w="72" w:type="dxa"/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F64CDC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524 Zákonné sociální pojištění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F797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898.00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130F57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898.00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4038E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898.00</w:t>
            </w:r>
          </w:p>
        </w:tc>
      </w:tr>
      <w:tr w:rsidR="001979DD" w:rsidRPr="000E5A70" w14:paraId="56A53C78" w14:textId="77777777" w:rsidTr="001979DD">
        <w:trPr>
          <w:gridAfter w:val="1"/>
          <w:wAfter w:w="72" w:type="dxa"/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D99D76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538 Jiné daně a poplatky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7A8BE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57486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456.00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80BB7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</w:tr>
      <w:tr w:rsidR="001979DD" w:rsidRPr="000E5A70" w14:paraId="568803F5" w14:textId="77777777" w:rsidTr="001979DD">
        <w:trPr>
          <w:gridAfter w:val="1"/>
          <w:wAfter w:w="72" w:type="dxa"/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0D98D2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541 Smluvní pokuty a úroky z prodlení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AC5FD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E6AE99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C5137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2.00</w:t>
            </w:r>
          </w:p>
        </w:tc>
      </w:tr>
      <w:tr w:rsidR="001979DD" w:rsidRPr="000E5A70" w14:paraId="5F5437D9" w14:textId="77777777" w:rsidTr="001979DD">
        <w:trPr>
          <w:gridAfter w:val="1"/>
          <w:wAfter w:w="72" w:type="dxa"/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0CBE66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542 Jiné pokuty a penále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1143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A14E8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F900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2000.00</w:t>
            </w:r>
          </w:p>
        </w:tc>
      </w:tr>
      <w:tr w:rsidR="001979DD" w:rsidRPr="000E5A70" w14:paraId="56D574B3" w14:textId="77777777" w:rsidTr="001979DD">
        <w:trPr>
          <w:gridAfter w:val="1"/>
          <w:wAfter w:w="72" w:type="dxa"/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EF7698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551 Odpisy dlouhodobého majetku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A57B3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506475.00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759AB7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526294.00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BD4A39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522481.00</w:t>
            </w:r>
          </w:p>
        </w:tc>
      </w:tr>
      <w:tr w:rsidR="001979DD" w:rsidRPr="000E5A70" w14:paraId="1C76EA5A" w14:textId="77777777" w:rsidTr="001979DD">
        <w:trPr>
          <w:gridAfter w:val="1"/>
          <w:wAfter w:w="72" w:type="dxa"/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EAEAF1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556 Tvorba a zúčtování opravných položek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43F95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180.00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C0632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A7C68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-900.00</w:t>
            </w:r>
          </w:p>
        </w:tc>
      </w:tr>
      <w:tr w:rsidR="001979DD" w:rsidRPr="000E5A70" w14:paraId="14E02DAF" w14:textId="77777777" w:rsidTr="001979DD">
        <w:trPr>
          <w:gridAfter w:val="1"/>
          <w:wAfter w:w="72" w:type="dxa"/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094DF9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557 Náklady z vyřazených pohledávek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010F2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B01F0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A24FE7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900.00</w:t>
            </w:r>
          </w:p>
        </w:tc>
      </w:tr>
      <w:tr w:rsidR="001979DD" w:rsidRPr="000E5A70" w14:paraId="29BA33F6" w14:textId="77777777" w:rsidTr="001979DD">
        <w:trPr>
          <w:gridAfter w:val="1"/>
          <w:wAfter w:w="72" w:type="dxa"/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45411A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591 Daň z příjmů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DF7AE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7BD94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9500.00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4C1479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13870.00</w:t>
            </w:r>
          </w:p>
        </w:tc>
      </w:tr>
    </w:tbl>
    <w:p w14:paraId="1FE8E553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3"/>
        <w:gridCol w:w="1925"/>
        <w:gridCol w:w="1925"/>
        <w:gridCol w:w="1925"/>
        <w:gridCol w:w="72"/>
      </w:tblGrid>
      <w:tr w:rsidR="001979DD" w:rsidRPr="000E5A70" w14:paraId="09488BF2" w14:textId="77777777" w:rsidTr="001979DD">
        <w:trPr>
          <w:trHeight w:val="510"/>
        </w:trPr>
        <w:tc>
          <w:tcPr>
            <w:tcW w:w="10330" w:type="dxa"/>
            <w:gridSpan w:val="5"/>
            <w:shd w:val="clear" w:color="auto" w:fill="FFFFFF"/>
            <w:vAlign w:val="center"/>
          </w:tcPr>
          <w:p w14:paraId="44B25A8C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24"/>
              </w:rPr>
            </w:pPr>
            <w:r>
              <w:rPr>
                <w:rFonts w:ascii="Arial" w:hAnsi="Arial" w:cs="Calibri"/>
                <w:b/>
                <w:sz w:val="24"/>
              </w:rPr>
              <w:t>Porovnání nákladových a výnosových účtů</w:t>
            </w:r>
          </w:p>
        </w:tc>
      </w:tr>
      <w:tr w:rsidR="001979DD" w:rsidRPr="000E5A70" w14:paraId="51066AC3" w14:textId="77777777" w:rsidTr="001979DD">
        <w:trPr>
          <w:trHeight w:val="295"/>
        </w:trPr>
        <w:tc>
          <w:tcPr>
            <w:tcW w:w="10330" w:type="dxa"/>
            <w:gridSpan w:val="5"/>
            <w:shd w:val="clear" w:color="auto" w:fill="FFFFFF"/>
            <w:vAlign w:val="center"/>
          </w:tcPr>
          <w:p w14:paraId="3F2D89A6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Výnosové účty</w:t>
            </w:r>
          </w:p>
        </w:tc>
      </w:tr>
      <w:tr w:rsidR="001979DD" w:rsidRPr="000E5A70" w14:paraId="462E22E0" w14:textId="77777777" w:rsidTr="001979DD">
        <w:trPr>
          <w:gridAfter w:val="1"/>
          <w:wAfter w:w="72" w:type="dxa"/>
          <w:trHeight w:val="334"/>
        </w:trPr>
        <w:tc>
          <w:tcPr>
            <w:tcW w:w="44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0C6840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080A69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2016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842998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2017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CA90D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0"/>
              </w:rPr>
            </w:pPr>
            <w:r>
              <w:rPr>
                <w:rFonts w:ascii="Arial" w:hAnsi="Arial" w:cs="Calibri"/>
                <w:b/>
                <w:sz w:val="20"/>
              </w:rPr>
              <w:t>2018</w:t>
            </w:r>
          </w:p>
        </w:tc>
      </w:tr>
      <w:tr w:rsidR="001979DD" w:rsidRPr="000E5A70" w14:paraId="0260C78D" w14:textId="77777777" w:rsidTr="001979DD">
        <w:trPr>
          <w:gridAfter w:val="1"/>
          <w:wAfter w:w="72" w:type="dxa"/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CCC54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603 Výnosy z pronájmu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37B45D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835800.00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F4BB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660800.00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D9B0C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960800.00</w:t>
            </w:r>
          </w:p>
        </w:tc>
      </w:tr>
      <w:tr w:rsidR="001979DD" w:rsidRPr="000E5A70" w14:paraId="6251D30D" w14:textId="77777777" w:rsidTr="001979DD">
        <w:trPr>
          <w:gridAfter w:val="1"/>
          <w:wAfter w:w="72" w:type="dxa"/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D4113C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665 Výnosy z dlouhodobého finančního majetku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A620A9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3FD98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88B34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45681.00</w:t>
            </w:r>
          </w:p>
        </w:tc>
      </w:tr>
      <w:tr w:rsidR="001979DD" w:rsidRPr="000E5A70" w14:paraId="70D2B89B" w14:textId="77777777" w:rsidTr="001979DD">
        <w:trPr>
          <w:gridAfter w:val="1"/>
          <w:wAfter w:w="72" w:type="dxa"/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1A7F06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669 Ostatní finanční výnosy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87F93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21390.00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6FE249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48CC4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0.00</w:t>
            </w:r>
          </w:p>
        </w:tc>
      </w:tr>
      <w:tr w:rsidR="001979DD" w:rsidRPr="000E5A70" w14:paraId="744323A5" w14:textId="77777777" w:rsidTr="001979DD">
        <w:trPr>
          <w:gridAfter w:val="1"/>
          <w:wAfter w:w="72" w:type="dxa"/>
          <w:trHeight w:val="334"/>
        </w:trPr>
        <w:tc>
          <w:tcPr>
            <w:tcW w:w="4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0FE34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672 Výnosy vybr.míst.vlád.inst. z transferů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25004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114520.00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89B45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114800.00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D9093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>114720.00</w:t>
            </w:r>
          </w:p>
        </w:tc>
      </w:tr>
    </w:tbl>
    <w:p w14:paraId="4EBB78A3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  <w:gridCol w:w="1575"/>
        <w:gridCol w:w="1575"/>
        <w:gridCol w:w="1575"/>
        <w:gridCol w:w="1152"/>
      </w:tblGrid>
      <w:tr w:rsidR="001979DD" w:rsidRPr="000E5A70" w14:paraId="4E064E59" w14:textId="77777777" w:rsidTr="001979DD">
        <w:trPr>
          <w:trHeight w:val="510"/>
        </w:trPr>
        <w:tc>
          <w:tcPr>
            <w:tcW w:w="10330" w:type="dxa"/>
            <w:gridSpan w:val="5"/>
            <w:shd w:val="clear" w:color="auto" w:fill="FFFFFF"/>
            <w:vAlign w:val="center"/>
          </w:tcPr>
          <w:p w14:paraId="3F62D807" w14:textId="77777777" w:rsidR="001979DD" w:rsidRPr="000E5A70" w:rsidRDefault="001979DD" w:rsidP="00CF7EA5">
            <w:pPr>
              <w:spacing w:after="0"/>
              <w:jc w:val="center"/>
              <w:rPr>
                <w:rFonts w:ascii="Arial" w:hAnsi="Arial" w:cs="Calibri"/>
                <w:b/>
                <w:sz w:val="24"/>
              </w:rPr>
            </w:pPr>
            <w:r>
              <w:rPr>
                <w:rFonts w:ascii="Arial" w:hAnsi="Arial" w:cs="Calibri"/>
                <w:b/>
                <w:sz w:val="24"/>
              </w:rPr>
              <w:t>Majetek</w:t>
            </w:r>
          </w:p>
        </w:tc>
      </w:tr>
      <w:tr w:rsidR="001979DD" w:rsidRPr="000E5A70" w14:paraId="505AA632" w14:textId="77777777" w:rsidTr="001979DD">
        <w:trPr>
          <w:gridAfter w:val="1"/>
          <w:wAfter w:w="1152" w:type="dxa"/>
          <w:trHeight w:val="20"/>
        </w:trPr>
        <w:tc>
          <w:tcPr>
            <w:tcW w:w="445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704981F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Název majetkového účtu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64CC1E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Počáteční stav k 1.1.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9B71F9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Změna stavu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142F26B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b/>
                <w:sz w:val="14"/>
              </w:rPr>
            </w:pPr>
            <w:r>
              <w:rPr>
                <w:rFonts w:ascii="Arial" w:hAnsi="Arial" w:cs="Calibri"/>
                <w:b/>
                <w:sz w:val="14"/>
              </w:rPr>
              <w:t>Konečný stav k 31.12</w:t>
            </w:r>
          </w:p>
        </w:tc>
      </w:tr>
      <w:tr w:rsidR="001979DD" w:rsidRPr="000E5A70" w14:paraId="56AB09F8" w14:textId="77777777" w:rsidTr="001979DD">
        <w:trPr>
          <w:gridAfter w:val="1"/>
          <w:wAfter w:w="1152" w:type="dxa"/>
          <w:trHeight w:val="20"/>
        </w:trPr>
        <w:tc>
          <w:tcPr>
            <w:tcW w:w="9178" w:type="dxa"/>
            <w:gridSpan w:val="4"/>
            <w:shd w:val="clear" w:color="auto" w:fill="FFFFFF"/>
            <w:vAlign w:val="center"/>
          </w:tcPr>
          <w:p w14:paraId="40A6B643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Dlouhodobý nehmotný majetek</w:t>
            </w:r>
          </w:p>
        </w:tc>
      </w:tr>
      <w:tr w:rsidR="001979DD" w:rsidRPr="000E5A70" w14:paraId="305F39B3" w14:textId="77777777" w:rsidTr="001979DD">
        <w:trPr>
          <w:gridAfter w:val="1"/>
          <w:wAfter w:w="1152" w:type="dxa"/>
          <w:trHeight w:val="20"/>
        </w:trPr>
        <w:tc>
          <w:tcPr>
            <w:tcW w:w="4453" w:type="dxa"/>
            <w:shd w:val="clear" w:color="auto" w:fill="FFFFFF"/>
            <w:vAlign w:val="center"/>
          </w:tcPr>
          <w:p w14:paraId="7AAA62EE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Drobný dlouhodobý nehmotný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75A23D9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8494.00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6C22CBA9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0DEBF69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8494.00</w:t>
            </w:r>
          </w:p>
        </w:tc>
      </w:tr>
      <w:tr w:rsidR="001979DD" w:rsidRPr="000E5A70" w14:paraId="648FB253" w14:textId="77777777" w:rsidTr="001979DD">
        <w:trPr>
          <w:gridAfter w:val="1"/>
          <w:wAfter w:w="1152" w:type="dxa"/>
          <w:trHeight w:val="20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03548C4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7355EA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57CB8CE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CCAA10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</w:tr>
      <w:tr w:rsidR="001979DD" w:rsidRPr="000E5A70" w14:paraId="10BC832F" w14:textId="77777777" w:rsidTr="001979DD">
        <w:trPr>
          <w:gridAfter w:val="1"/>
          <w:wAfter w:w="1152" w:type="dxa"/>
          <w:trHeight w:val="20"/>
        </w:trPr>
        <w:tc>
          <w:tcPr>
            <w:tcW w:w="9178" w:type="dxa"/>
            <w:gridSpan w:val="4"/>
            <w:shd w:val="clear" w:color="auto" w:fill="FFFFFF"/>
            <w:vAlign w:val="center"/>
          </w:tcPr>
          <w:p w14:paraId="77B909DE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Dlouhodobý hmotný majetek odpisovaný</w:t>
            </w:r>
          </w:p>
        </w:tc>
      </w:tr>
      <w:tr w:rsidR="001979DD" w:rsidRPr="000E5A70" w14:paraId="3F06F7C3" w14:textId="77777777" w:rsidTr="001979DD">
        <w:trPr>
          <w:gridAfter w:val="1"/>
          <w:wAfter w:w="1152" w:type="dxa"/>
          <w:trHeight w:val="20"/>
        </w:trPr>
        <w:tc>
          <w:tcPr>
            <w:tcW w:w="4453" w:type="dxa"/>
            <w:shd w:val="clear" w:color="auto" w:fill="FFFFFF"/>
            <w:vAlign w:val="center"/>
          </w:tcPr>
          <w:p w14:paraId="2B016D87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Stavby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70D3AA8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25729328.00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03412E99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76A5505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25729328.00</w:t>
            </w:r>
          </w:p>
        </w:tc>
      </w:tr>
      <w:tr w:rsidR="001979DD" w:rsidRPr="000E5A70" w14:paraId="7BB74875" w14:textId="77777777" w:rsidTr="001979DD">
        <w:trPr>
          <w:gridAfter w:val="1"/>
          <w:wAfter w:w="1152" w:type="dxa"/>
          <w:trHeight w:val="20"/>
        </w:trPr>
        <w:tc>
          <w:tcPr>
            <w:tcW w:w="4453" w:type="dxa"/>
            <w:shd w:val="clear" w:color="auto" w:fill="FFFFFF"/>
            <w:vAlign w:val="center"/>
          </w:tcPr>
          <w:p w14:paraId="095BD793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Samost.hm.mov.věci a soub.hm.movit.věcí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2369CCD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247028.00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2CE31A0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1F6B8AC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247028.00</w:t>
            </w:r>
          </w:p>
        </w:tc>
      </w:tr>
      <w:tr w:rsidR="001979DD" w:rsidRPr="000E5A70" w14:paraId="1CF921CD" w14:textId="77777777" w:rsidTr="001979DD">
        <w:trPr>
          <w:gridAfter w:val="1"/>
          <w:wAfter w:w="1152" w:type="dxa"/>
          <w:trHeight w:val="20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163A6BE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70092C7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C0BA84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6433FF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</w:tr>
      <w:tr w:rsidR="001979DD" w:rsidRPr="000E5A70" w14:paraId="37300B31" w14:textId="77777777" w:rsidTr="001979DD">
        <w:trPr>
          <w:gridAfter w:val="1"/>
          <w:wAfter w:w="1152" w:type="dxa"/>
          <w:trHeight w:val="20"/>
        </w:trPr>
        <w:tc>
          <w:tcPr>
            <w:tcW w:w="9178" w:type="dxa"/>
            <w:gridSpan w:val="4"/>
            <w:shd w:val="clear" w:color="auto" w:fill="FFFFFF"/>
            <w:vAlign w:val="center"/>
          </w:tcPr>
          <w:p w14:paraId="1C9264C1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Dlouhodobý hmotný majetek neodpisovaný</w:t>
            </w:r>
          </w:p>
        </w:tc>
      </w:tr>
      <w:tr w:rsidR="001979DD" w:rsidRPr="000E5A70" w14:paraId="291C8F33" w14:textId="77777777" w:rsidTr="001979DD">
        <w:trPr>
          <w:gridAfter w:val="1"/>
          <w:wAfter w:w="1152" w:type="dxa"/>
          <w:trHeight w:val="20"/>
        </w:trPr>
        <w:tc>
          <w:tcPr>
            <w:tcW w:w="4453" w:type="dxa"/>
            <w:shd w:val="clear" w:color="auto" w:fill="FFFFFF"/>
            <w:vAlign w:val="center"/>
          </w:tcPr>
          <w:p w14:paraId="492A30CA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Pozemky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729E94FD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156710.00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48C6A56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07C4EF4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156710.00</w:t>
            </w:r>
          </w:p>
        </w:tc>
      </w:tr>
      <w:tr w:rsidR="001979DD" w:rsidRPr="000E5A70" w14:paraId="4D71CDDC" w14:textId="77777777" w:rsidTr="001979DD">
        <w:trPr>
          <w:gridAfter w:val="1"/>
          <w:wAfter w:w="1152" w:type="dxa"/>
          <w:trHeight w:val="20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7AE5C89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0720D8C7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228F814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8C1CA1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</w:tr>
      <w:tr w:rsidR="001979DD" w:rsidRPr="000E5A70" w14:paraId="0D45CF7D" w14:textId="77777777" w:rsidTr="001979DD">
        <w:trPr>
          <w:gridAfter w:val="1"/>
          <w:wAfter w:w="1152" w:type="dxa"/>
          <w:trHeight w:val="20"/>
        </w:trPr>
        <w:tc>
          <w:tcPr>
            <w:tcW w:w="9178" w:type="dxa"/>
            <w:gridSpan w:val="4"/>
            <w:shd w:val="clear" w:color="auto" w:fill="FFFFFF"/>
            <w:vAlign w:val="center"/>
          </w:tcPr>
          <w:p w14:paraId="21F3490A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Nedokončený a pořizovaný dlouhodobý majetek</w:t>
            </w:r>
          </w:p>
        </w:tc>
      </w:tr>
      <w:tr w:rsidR="001979DD" w:rsidRPr="000E5A70" w14:paraId="55C581BC" w14:textId="77777777" w:rsidTr="001979DD">
        <w:trPr>
          <w:gridAfter w:val="1"/>
          <w:wAfter w:w="1152" w:type="dxa"/>
          <w:trHeight w:val="20"/>
        </w:trPr>
        <w:tc>
          <w:tcPr>
            <w:tcW w:w="4453" w:type="dxa"/>
            <w:shd w:val="clear" w:color="auto" w:fill="FFFFFF"/>
            <w:vAlign w:val="center"/>
          </w:tcPr>
          <w:p w14:paraId="4A35B37E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Nedokončený dlouhodobý 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0933D4C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60500.00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2475736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48D95CA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60500.00</w:t>
            </w:r>
          </w:p>
        </w:tc>
      </w:tr>
      <w:tr w:rsidR="001979DD" w:rsidRPr="000E5A70" w14:paraId="1735BC1C" w14:textId="77777777" w:rsidTr="001979DD">
        <w:trPr>
          <w:gridAfter w:val="1"/>
          <w:wAfter w:w="1152" w:type="dxa"/>
          <w:trHeight w:val="20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50EF32C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7993ABB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12F3EF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7C8F0EB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</w:tr>
      <w:tr w:rsidR="001979DD" w:rsidRPr="000E5A70" w14:paraId="1EAD57AA" w14:textId="77777777" w:rsidTr="001979DD">
        <w:trPr>
          <w:gridAfter w:val="1"/>
          <w:wAfter w:w="1152" w:type="dxa"/>
          <w:trHeight w:val="20"/>
        </w:trPr>
        <w:tc>
          <w:tcPr>
            <w:tcW w:w="9178" w:type="dxa"/>
            <w:gridSpan w:val="4"/>
            <w:shd w:val="clear" w:color="auto" w:fill="FFFFFF"/>
            <w:vAlign w:val="center"/>
          </w:tcPr>
          <w:p w14:paraId="037E486E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Dlouhodobý finanční majetek</w:t>
            </w:r>
          </w:p>
        </w:tc>
      </w:tr>
      <w:tr w:rsidR="001979DD" w:rsidRPr="000E5A70" w14:paraId="475EF069" w14:textId="77777777" w:rsidTr="001979DD">
        <w:trPr>
          <w:gridAfter w:val="1"/>
          <w:wAfter w:w="1152" w:type="dxa"/>
          <w:trHeight w:val="20"/>
        </w:trPr>
        <w:tc>
          <w:tcPr>
            <w:tcW w:w="4453" w:type="dxa"/>
            <w:shd w:val="clear" w:color="auto" w:fill="FFFFFF"/>
            <w:vAlign w:val="center"/>
          </w:tcPr>
          <w:p w14:paraId="7B08D4F8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Majetk.účasti v osobách s podstat.vlivem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1CDF217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929598.00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3714616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446402.00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23E9473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1376000.00</w:t>
            </w:r>
          </w:p>
        </w:tc>
      </w:tr>
      <w:tr w:rsidR="001979DD" w:rsidRPr="000E5A70" w14:paraId="6BD582CA" w14:textId="77777777" w:rsidTr="001979DD">
        <w:trPr>
          <w:gridAfter w:val="1"/>
          <w:wAfter w:w="1152" w:type="dxa"/>
          <w:trHeight w:val="20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039D2A6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6552F05C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9DBF342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60FEBC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</w:tr>
      <w:tr w:rsidR="001979DD" w:rsidRPr="000E5A70" w14:paraId="2EF2F809" w14:textId="77777777" w:rsidTr="001979DD">
        <w:trPr>
          <w:gridAfter w:val="1"/>
          <w:wAfter w:w="1152" w:type="dxa"/>
          <w:trHeight w:val="20"/>
        </w:trPr>
        <w:tc>
          <w:tcPr>
            <w:tcW w:w="9178" w:type="dxa"/>
            <w:gridSpan w:val="4"/>
            <w:shd w:val="clear" w:color="auto" w:fill="FFFFFF"/>
            <w:vAlign w:val="center"/>
          </w:tcPr>
          <w:p w14:paraId="79077A7D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Oprávky k dlouhodobému nehmotnému majetku</w:t>
            </w:r>
          </w:p>
        </w:tc>
      </w:tr>
      <w:tr w:rsidR="001979DD" w:rsidRPr="000E5A70" w14:paraId="03AA6DAC" w14:textId="77777777" w:rsidTr="001979DD">
        <w:trPr>
          <w:gridAfter w:val="1"/>
          <w:wAfter w:w="1152" w:type="dxa"/>
          <w:trHeight w:val="20"/>
        </w:trPr>
        <w:tc>
          <w:tcPr>
            <w:tcW w:w="4453" w:type="dxa"/>
            <w:shd w:val="clear" w:color="auto" w:fill="FFFFFF"/>
            <w:vAlign w:val="center"/>
          </w:tcPr>
          <w:p w14:paraId="3A223707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Oprávky k drob.dlouh.nehmotnému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4DA5E58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-8494.00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70625728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07B69CC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-8494.00</w:t>
            </w:r>
          </w:p>
        </w:tc>
      </w:tr>
      <w:tr w:rsidR="001979DD" w:rsidRPr="000E5A70" w14:paraId="2E8F91F0" w14:textId="77777777" w:rsidTr="001979DD">
        <w:trPr>
          <w:gridAfter w:val="1"/>
          <w:wAfter w:w="1152" w:type="dxa"/>
          <w:trHeight w:val="20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C3E0300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205F496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984F350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6C770F37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</w:tr>
      <w:tr w:rsidR="001979DD" w:rsidRPr="000E5A70" w14:paraId="76DAA11C" w14:textId="77777777" w:rsidTr="001979DD">
        <w:trPr>
          <w:gridAfter w:val="1"/>
          <w:wAfter w:w="1152" w:type="dxa"/>
          <w:trHeight w:val="20"/>
        </w:trPr>
        <w:tc>
          <w:tcPr>
            <w:tcW w:w="9178" w:type="dxa"/>
            <w:gridSpan w:val="4"/>
            <w:shd w:val="clear" w:color="auto" w:fill="FFFFFF"/>
            <w:vAlign w:val="center"/>
          </w:tcPr>
          <w:p w14:paraId="54DE7FD3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b/>
                <w:sz w:val="18"/>
              </w:rPr>
            </w:pPr>
            <w:r>
              <w:rPr>
                <w:rFonts w:ascii="Arial" w:hAnsi="Arial" w:cs="Calibri"/>
                <w:b/>
                <w:sz w:val="18"/>
              </w:rPr>
              <w:t>Oprávky k dlouhodobému hmotnému majetku</w:t>
            </w:r>
          </w:p>
        </w:tc>
      </w:tr>
      <w:tr w:rsidR="001979DD" w:rsidRPr="000E5A70" w14:paraId="56D45AEA" w14:textId="77777777" w:rsidTr="001979DD">
        <w:trPr>
          <w:gridAfter w:val="1"/>
          <w:wAfter w:w="1152" w:type="dxa"/>
          <w:trHeight w:val="283"/>
        </w:trPr>
        <w:tc>
          <w:tcPr>
            <w:tcW w:w="4453" w:type="dxa"/>
            <w:shd w:val="clear" w:color="auto" w:fill="FFFFFF"/>
            <w:vAlign w:val="center"/>
          </w:tcPr>
          <w:p w14:paraId="3C6398BF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Oprávky ke stavbám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53E7AEAD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-12640075.00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7A25142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-514407.00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7B82752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-13154482.00</w:t>
            </w:r>
          </w:p>
        </w:tc>
      </w:tr>
      <w:tr w:rsidR="001979DD" w:rsidRPr="000E5A70" w14:paraId="6624BF0D" w14:textId="77777777" w:rsidTr="001979DD">
        <w:trPr>
          <w:gridAfter w:val="1"/>
          <w:wAfter w:w="1152" w:type="dxa"/>
          <w:trHeight w:val="283"/>
        </w:trPr>
        <w:tc>
          <w:tcPr>
            <w:tcW w:w="4453" w:type="dxa"/>
            <w:shd w:val="clear" w:color="auto" w:fill="FFFFFF"/>
            <w:vAlign w:val="center"/>
          </w:tcPr>
          <w:p w14:paraId="2BB09A73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Opráv.k sam.hm.mov.v.a soub.hm.mov.věcí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312206A5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-173700.00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0165ABC1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-8074.00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14:paraId="347ACD5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  <w:r>
              <w:rPr>
                <w:rFonts w:ascii="Arial" w:hAnsi="Arial" w:cs="Calibri"/>
                <w:sz w:val="14"/>
              </w:rPr>
              <w:t>-181774.00</w:t>
            </w:r>
          </w:p>
        </w:tc>
      </w:tr>
      <w:tr w:rsidR="001979DD" w:rsidRPr="000E5A70" w14:paraId="4DE30E54" w14:textId="77777777" w:rsidTr="001979DD">
        <w:trPr>
          <w:gridAfter w:val="1"/>
          <w:wAfter w:w="1152" w:type="dxa"/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AC23465" w14:textId="77777777" w:rsidR="001979DD" w:rsidRPr="000E5A70" w:rsidRDefault="001979DD" w:rsidP="00CF7EA5">
            <w:pPr>
              <w:spacing w:after="0"/>
              <w:rPr>
                <w:rFonts w:ascii="Arial" w:hAnsi="Arial" w:cs="Calibri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7760E09A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A9572F3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267A99F" w14:textId="77777777" w:rsidR="001979DD" w:rsidRPr="000E5A70" w:rsidRDefault="001979DD" w:rsidP="00CF7EA5">
            <w:pPr>
              <w:spacing w:after="0"/>
              <w:jc w:val="right"/>
              <w:rPr>
                <w:rFonts w:ascii="Arial" w:hAnsi="Arial" w:cs="Calibri"/>
                <w:sz w:val="14"/>
              </w:rPr>
            </w:pPr>
          </w:p>
        </w:tc>
      </w:tr>
    </w:tbl>
    <w:p w14:paraId="1AA996FE" w14:textId="77777777" w:rsidR="001979DD" w:rsidRDefault="001979DD" w:rsidP="001979DD">
      <w:pPr>
        <w:spacing w:after="0"/>
        <w:rPr>
          <w:rFonts w:cs="Calibri"/>
        </w:rPr>
      </w:pPr>
    </w:p>
    <w:p w14:paraId="77124604" w14:textId="77777777" w:rsidR="001979DD" w:rsidRDefault="001979DD" w:rsidP="001979DD">
      <w:pPr>
        <w:spacing w:after="0"/>
        <w:rPr>
          <w:rFonts w:cs="Calibri"/>
        </w:rPr>
      </w:pPr>
    </w:p>
    <w:p w14:paraId="13150D0E" w14:textId="77777777" w:rsidR="001979DD" w:rsidRDefault="001979DD" w:rsidP="001979DD">
      <w:pPr>
        <w:spacing w:after="0"/>
        <w:rPr>
          <w:rFonts w:cs="Calibri"/>
        </w:rPr>
      </w:pPr>
      <w:r>
        <w:rPr>
          <w:rFonts w:cs="Calibri"/>
        </w:rPr>
        <w:t xml:space="preserve">Stav dlouhodobého hmotného a nehmotného majetku majetku k 31.12.20108 byl zjištěn na základě provedené fyzické a dokladové inventarizace.  Na základě provedené dokladové inventarizace k 31.12.2018 byl rovněž zjištěn stav finančních prostředků na bankovním účtu svazku a stav pohledávek a závazků. Svazek nevykazoval žádné pohledávky ani závazky z obchodních vztahů. Na účtu 342 je vedena pouze pohledávky vůči finančnímu úřadu z titulu nesprávně odvedené srážkové daně – přeplatek, který bude vyrovnán v roce 2019. </w:t>
      </w:r>
    </w:p>
    <w:p w14:paraId="29A28078" w14:textId="77777777" w:rsidR="001979DD" w:rsidRDefault="001979DD" w:rsidP="001979DD">
      <w:pPr>
        <w:spacing w:after="0"/>
        <w:rPr>
          <w:rFonts w:cs="Calibri"/>
        </w:rPr>
      </w:pPr>
      <w:r>
        <w:rPr>
          <w:rFonts w:cs="Calibri"/>
        </w:rPr>
        <w:t>Přílohy závěrečného účtu:</w:t>
      </w:r>
    </w:p>
    <w:p w14:paraId="5A273FC7" w14:textId="77777777" w:rsidR="001979DD" w:rsidRDefault="001979DD" w:rsidP="001979DD">
      <w:pPr>
        <w:numPr>
          <w:ilvl w:val="0"/>
          <w:numId w:val="1"/>
        </w:numPr>
        <w:spacing w:after="0"/>
        <w:rPr>
          <w:rFonts w:cs="Calibri"/>
        </w:rPr>
      </w:pPr>
      <w:r>
        <w:rPr>
          <w:rFonts w:cs="Calibri"/>
        </w:rPr>
        <w:t>Výkaz o plnění rozpočtu Fin2-12M k 31.12.2018</w:t>
      </w:r>
    </w:p>
    <w:p w14:paraId="2EC69A5F" w14:textId="77777777" w:rsidR="001979DD" w:rsidRDefault="001979DD" w:rsidP="001979DD">
      <w:pPr>
        <w:numPr>
          <w:ilvl w:val="0"/>
          <w:numId w:val="1"/>
        </w:numPr>
        <w:spacing w:after="0"/>
        <w:rPr>
          <w:rFonts w:cs="Calibri"/>
        </w:rPr>
      </w:pPr>
      <w:r>
        <w:rPr>
          <w:rFonts w:cs="Calibri"/>
        </w:rPr>
        <w:t>Rozvaha k 31.12.2018</w:t>
      </w:r>
    </w:p>
    <w:p w14:paraId="141D09A1" w14:textId="77777777" w:rsidR="001979DD" w:rsidRDefault="001979DD" w:rsidP="001979DD">
      <w:pPr>
        <w:numPr>
          <w:ilvl w:val="0"/>
          <w:numId w:val="1"/>
        </w:numPr>
        <w:spacing w:after="0"/>
        <w:rPr>
          <w:rFonts w:cs="Calibri"/>
        </w:rPr>
      </w:pPr>
      <w:r>
        <w:rPr>
          <w:rFonts w:cs="Calibri"/>
        </w:rPr>
        <w:t>Výkaz zisku a ztráty k 31.12.2018</w:t>
      </w:r>
    </w:p>
    <w:p w14:paraId="3907142B" w14:textId="66A6405E" w:rsidR="001979DD" w:rsidRDefault="001979DD" w:rsidP="001979DD">
      <w:pPr>
        <w:numPr>
          <w:ilvl w:val="0"/>
          <w:numId w:val="1"/>
        </w:numPr>
        <w:spacing w:after="0"/>
        <w:rPr>
          <w:rFonts w:cs="Calibri"/>
        </w:rPr>
      </w:pPr>
      <w:r>
        <w:rPr>
          <w:rFonts w:cs="Calibri"/>
        </w:rPr>
        <w:t xml:space="preserve">Zpráva o výsledku přezkoumání hospodaření svazku za rok 2018 </w:t>
      </w:r>
    </w:p>
    <w:p w14:paraId="5F9D95AD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</w:tblGrid>
      <w:tr w:rsidR="001979DD" w:rsidRPr="000E5A70" w14:paraId="5352A372" w14:textId="77777777" w:rsidTr="00CF7EA5">
        <w:trPr>
          <w:trHeight w:val="340"/>
        </w:trPr>
        <w:tc>
          <w:tcPr>
            <w:tcW w:w="4534" w:type="dxa"/>
            <w:shd w:val="clear" w:color="auto" w:fill="FFFFFF"/>
            <w:vAlign w:val="center"/>
          </w:tcPr>
          <w:p w14:paraId="3B8408CE" w14:textId="77777777" w:rsidR="001979DD" w:rsidRPr="000E5A70" w:rsidRDefault="001979DD" w:rsidP="00CF7EA5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Osoba odpovědná za správnost údajů</w:t>
            </w:r>
          </w:p>
        </w:tc>
      </w:tr>
    </w:tbl>
    <w:p w14:paraId="245539BD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1979DD" w:rsidRPr="000E5A70" w14:paraId="483A4C93" w14:textId="77777777" w:rsidTr="00CF7EA5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14:paraId="08F01E7C" w14:textId="13005082" w:rsidR="001979DD" w:rsidRPr="000E5A70" w:rsidRDefault="001979DD" w:rsidP="00CF7EA5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4534" w:type="dxa"/>
            <w:shd w:val="clear" w:color="auto" w:fill="FFFFFF"/>
            <w:vAlign w:val="center"/>
          </w:tcPr>
          <w:p w14:paraId="7ECE37A9" w14:textId="77777777" w:rsidR="001979DD" w:rsidRPr="000E5A70" w:rsidRDefault="001979DD" w:rsidP="00CF7EA5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7F9878BE" w14:textId="77777777" w:rsidR="001979DD" w:rsidRDefault="001979DD" w:rsidP="001979DD">
      <w:pPr>
        <w:spacing w:after="0"/>
        <w:rPr>
          <w:rFonts w:cs="Calibri"/>
        </w:rPr>
      </w:pPr>
    </w:p>
    <w:p w14:paraId="175D0CF5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1979DD" w:rsidRPr="000E5A70" w14:paraId="0BD0D9F6" w14:textId="77777777" w:rsidTr="00CF7EA5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14:paraId="67C6D743" w14:textId="77777777" w:rsidR="001979DD" w:rsidRPr="000E5A70" w:rsidRDefault="001979DD" w:rsidP="00CF7EA5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14:paraId="523D1163" w14:textId="77777777" w:rsidR="001979DD" w:rsidRPr="000E5A70" w:rsidRDefault="001979DD" w:rsidP="00CF7EA5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Podpis: .............................................</w:t>
            </w:r>
          </w:p>
        </w:tc>
      </w:tr>
    </w:tbl>
    <w:p w14:paraId="6646616C" w14:textId="77777777" w:rsidR="001979DD" w:rsidRDefault="001979DD" w:rsidP="001979DD">
      <w:pPr>
        <w:spacing w:after="0"/>
        <w:rPr>
          <w:rFonts w:cs="Calibri"/>
        </w:rPr>
      </w:pPr>
      <w:bookmarkStart w:id="3" w:name="_GoBack"/>
      <w:bookmarkEnd w:id="3"/>
    </w:p>
    <w:p w14:paraId="351448C6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1979DD" w:rsidRPr="000E5A70" w14:paraId="238F7CDC" w14:textId="77777777" w:rsidTr="00CF7EA5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14:paraId="663893EB" w14:textId="77777777" w:rsidR="001979DD" w:rsidRPr="000E5A70" w:rsidRDefault="001979DD" w:rsidP="00CF7EA5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Statutární zástupce</w:t>
            </w:r>
          </w:p>
        </w:tc>
      </w:tr>
    </w:tbl>
    <w:p w14:paraId="52B5B945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1979DD" w:rsidRPr="000E5A70" w14:paraId="18EE1B33" w14:textId="77777777" w:rsidTr="00CF7EA5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14:paraId="06E2313B" w14:textId="77777777" w:rsidR="001979DD" w:rsidRPr="000E5A70" w:rsidRDefault="001979DD" w:rsidP="00CF7EA5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14:paraId="2E8755AA" w14:textId="77777777" w:rsidR="001979DD" w:rsidRPr="000E5A70" w:rsidRDefault="001979DD" w:rsidP="00CF7EA5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1962F19" w14:textId="77777777" w:rsidR="001979DD" w:rsidRDefault="001979DD" w:rsidP="001979DD">
      <w:pPr>
        <w:spacing w:after="0"/>
        <w:rPr>
          <w:rFonts w:cs="Calibri"/>
        </w:rPr>
      </w:pPr>
    </w:p>
    <w:p w14:paraId="79999511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1979DD" w:rsidRPr="000E5A70" w14:paraId="1BD3F553" w14:textId="77777777" w:rsidTr="00CF7EA5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14:paraId="13F895DB" w14:textId="77777777" w:rsidR="001979DD" w:rsidRPr="000E5A70" w:rsidRDefault="001979DD" w:rsidP="00CF7EA5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14:paraId="4299A822" w14:textId="77777777" w:rsidR="001979DD" w:rsidRPr="000E5A70" w:rsidRDefault="001979DD" w:rsidP="00CF7EA5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Podpis: .............................................</w:t>
            </w:r>
          </w:p>
        </w:tc>
      </w:tr>
    </w:tbl>
    <w:p w14:paraId="2D7723E1" w14:textId="77777777" w:rsidR="001979DD" w:rsidRDefault="001979DD" w:rsidP="001979DD">
      <w:pPr>
        <w:spacing w:after="0"/>
        <w:rPr>
          <w:rFonts w:cs="Calibri"/>
        </w:rPr>
      </w:pPr>
    </w:p>
    <w:p w14:paraId="4EA84774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1979DD" w:rsidRPr="000E5A70" w14:paraId="69D698B7" w14:textId="77777777" w:rsidTr="00CF7EA5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14:paraId="28CA0961" w14:textId="77777777" w:rsidR="001979DD" w:rsidRPr="000E5A70" w:rsidRDefault="001979DD" w:rsidP="00CF7EA5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Razítko organizace</w:t>
            </w:r>
          </w:p>
        </w:tc>
      </w:tr>
    </w:tbl>
    <w:p w14:paraId="65FE7CFD" w14:textId="77777777" w:rsidR="001979DD" w:rsidRDefault="001979DD" w:rsidP="001979DD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1979DD" w:rsidRPr="000E5A70" w14:paraId="5438ABD9" w14:textId="77777777" w:rsidTr="00CF7EA5">
        <w:trPr>
          <w:trHeight w:val="2267"/>
        </w:trPr>
        <w:tc>
          <w:tcPr>
            <w:tcW w:w="8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6F0DEA6C" w14:textId="77777777" w:rsidR="001979DD" w:rsidRPr="000E5A70" w:rsidRDefault="001979DD" w:rsidP="00CF7EA5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E71C63" w14:textId="77777777" w:rsidR="001979DD" w:rsidRPr="000E5A70" w:rsidRDefault="001979DD" w:rsidP="00CF7EA5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D259247" w14:textId="77777777" w:rsidR="001979DD" w:rsidRPr="000E5A70" w:rsidRDefault="001979DD" w:rsidP="001979DD">
      <w:pPr>
        <w:spacing w:after="0"/>
        <w:rPr>
          <w:rFonts w:cs="Calibri"/>
        </w:rPr>
      </w:pPr>
    </w:p>
    <w:p w14:paraId="7B03F4DA" w14:textId="0E1D5675" w:rsidR="001979DD" w:rsidRDefault="001979DD" w:rsidP="001979DD">
      <w:pPr>
        <w:spacing w:after="0"/>
      </w:pPr>
      <w:r w:rsidRPr="001D55D3">
        <w:t xml:space="preserve"> </w:t>
      </w:r>
    </w:p>
    <w:p w14:paraId="61D537B8" w14:textId="77777777" w:rsidR="001979DD" w:rsidRDefault="001979DD" w:rsidP="001979DD">
      <w:pPr>
        <w:spacing w:after="0"/>
      </w:pPr>
      <w:r>
        <w:t>Návrh závěrečného účtu byl zveřejněn na úřední desce Městyse Okříšky dne:</w:t>
      </w:r>
    </w:p>
    <w:p w14:paraId="4BC776AB" w14:textId="77777777" w:rsidR="001979DD" w:rsidRDefault="001979DD" w:rsidP="001979DD">
      <w:pPr>
        <w:spacing w:after="0"/>
      </w:pPr>
    </w:p>
    <w:p w14:paraId="3E205C62" w14:textId="77777777" w:rsidR="001979DD" w:rsidRDefault="001979DD" w:rsidP="001979DD">
      <w:pPr>
        <w:spacing w:after="0"/>
      </w:pPr>
      <w:r>
        <w:t>Návrh závěrečného účtu byl zveřejněn na úředních deskách členských obcích dne:</w:t>
      </w:r>
    </w:p>
    <w:p w14:paraId="7A84E268" w14:textId="77777777" w:rsidR="001979DD" w:rsidRDefault="001979DD" w:rsidP="001979DD">
      <w:pPr>
        <w:spacing w:after="0"/>
      </w:pPr>
    </w:p>
    <w:p w14:paraId="56EEA292" w14:textId="77777777" w:rsidR="001979DD" w:rsidRDefault="001979DD" w:rsidP="001979DD">
      <w:pPr>
        <w:spacing w:after="0"/>
      </w:pPr>
      <w:r>
        <w:t>Po schválení tohoto návrhu na Valné hromadě svazku se stává Závěrečným účtem za rok 2018</w:t>
      </w:r>
    </w:p>
    <w:p w14:paraId="1BDF9F5F" w14:textId="77777777" w:rsidR="001979DD" w:rsidRDefault="001979DD" w:rsidP="001979DD">
      <w:pPr>
        <w:spacing w:after="0"/>
      </w:pPr>
    </w:p>
    <w:p w14:paraId="6CF1BB4D" w14:textId="77777777" w:rsidR="001979DD" w:rsidRPr="001D55D3" w:rsidRDefault="001979DD" w:rsidP="001979DD">
      <w:pPr>
        <w:spacing w:after="0"/>
      </w:pPr>
      <w:r>
        <w:t>Veškeré účetní doklady, výsledky inventarizace k 31.12.2018, originály účetních výkazů jsou k nahlédnutí u účetní svazku.</w:t>
      </w:r>
    </w:p>
    <w:p w14:paraId="7E09EA88" w14:textId="77777777" w:rsidR="00793105" w:rsidRDefault="00793105"/>
    <w:sectPr w:rsidR="00793105" w:rsidSect="001979DD">
      <w:headerReference w:type="default" r:id="rId7"/>
      <w:footerReference w:type="default" r:id="rId8"/>
      <w:pgSz w:w="11906" w:h="16838"/>
      <w:pgMar w:top="567" w:right="567" w:bottom="56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6B7B1" w14:textId="77777777" w:rsidR="00000000" w:rsidRDefault="00213CAC">
      <w:pPr>
        <w:spacing w:after="0" w:line="240" w:lineRule="auto"/>
      </w:pPr>
      <w:r>
        <w:separator/>
      </w:r>
    </w:p>
  </w:endnote>
  <w:endnote w:type="continuationSeparator" w:id="0">
    <w:p w14:paraId="3A1C7F8B" w14:textId="77777777" w:rsidR="00000000" w:rsidRDefault="0021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08EC" w14:textId="77777777" w:rsidR="0099384E" w:rsidRDefault="001979DD" w:rsidP="001D55D3">
    <w:pPr>
      <w:pBdr>
        <w:top w:val="single" w:sz="4" w:space="1" w:color="auto"/>
      </w:pBdr>
      <w:tabs>
        <w:tab w:val="center" w:pos="5386"/>
        <w:tab w:val="right" w:pos="10772"/>
      </w:tabs>
    </w:pPr>
    <w:r>
      <w:t>KEO-W 1.11.273</w:t>
    </w: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/</w:t>
    </w:r>
    <w:fldSimple w:instr=" NUMPAGES 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119B4" w14:textId="77777777" w:rsidR="00000000" w:rsidRDefault="00213CAC">
      <w:pPr>
        <w:spacing w:after="0" w:line="240" w:lineRule="auto"/>
      </w:pPr>
      <w:r>
        <w:separator/>
      </w:r>
    </w:p>
  </w:footnote>
  <w:footnote w:type="continuationSeparator" w:id="0">
    <w:p w14:paraId="192BF61E" w14:textId="77777777" w:rsidR="00000000" w:rsidRDefault="0021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773B" w14:textId="77777777" w:rsidR="0099384E" w:rsidRDefault="001979DD" w:rsidP="001D55D3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6"/>
        <w:tab w:val="right" w:pos="10772"/>
      </w:tabs>
    </w:pPr>
    <w:r>
      <w:t>ZÁSOBOVÁNÍ VODOU svazek obcí se sídlem v Okříškách</w:t>
    </w:r>
    <w:r>
      <w:tab/>
    </w:r>
    <w:r>
      <w:tab/>
      <w:t>Návrh závěrečného účtu za rok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30AC"/>
    <w:multiLevelType w:val="hybridMultilevel"/>
    <w:tmpl w:val="DDD6D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96"/>
    <w:rsid w:val="001979DD"/>
    <w:rsid w:val="00213CAC"/>
    <w:rsid w:val="0051584B"/>
    <w:rsid w:val="00764796"/>
    <w:rsid w:val="007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C80D"/>
  <w15:chartTrackingRefBased/>
  <w15:docId w15:val="{137453DA-71D4-48F6-9B48-77C55B9A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9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79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1516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Kula</dc:creator>
  <cp:keywords/>
  <dc:description/>
  <cp:lastModifiedBy>Josef Kula</cp:lastModifiedBy>
  <cp:revision>4</cp:revision>
  <dcterms:created xsi:type="dcterms:W3CDTF">2019-04-15T08:58:00Z</dcterms:created>
  <dcterms:modified xsi:type="dcterms:W3CDTF">2019-04-17T09:11:00Z</dcterms:modified>
</cp:coreProperties>
</file>